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78" w:rsidRDefault="00553478" w:rsidP="00553478">
      <w:pPr>
        <w:ind w:firstLine="284"/>
        <w:jc w:val="center"/>
        <w:rPr>
          <w:b/>
        </w:rPr>
      </w:pPr>
      <w:r>
        <w:rPr>
          <w:b/>
        </w:rPr>
        <w:t>ЗНАКИ ПОЖАРНОЙ БЕЗОПАСНОСТИ</w:t>
      </w:r>
    </w:p>
    <w:p w:rsidR="00F86B40" w:rsidRDefault="00F86B40" w:rsidP="00553478">
      <w:pPr>
        <w:ind w:firstLine="284"/>
        <w:jc w:val="center"/>
        <w:rPr>
          <w:b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127"/>
        <w:gridCol w:w="2268"/>
        <w:gridCol w:w="2410"/>
        <w:gridCol w:w="2410"/>
        <w:gridCol w:w="2409"/>
        <w:gridCol w:w="1985"/>
        <w:gridCol w:w="2410"/>
      </w:tblGrid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95600" cy="1154160"/>
                  <wp:effectExtent l="19050" t="0" r="455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77" cy="115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92860" cy="1292860"/>
                  <wp:effectExtent l="19050" t="0" r="254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08735" cy="1308735"/>
                  <wp:effectExtent l="19050" t="0" r="571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92860" cy="1276985"/>
                  <wp:effectExtent l="19050" t="0" r="254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39850" cy="130873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00917" cy="1132764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26" cy="1139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5725" cy="13398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t>Кнопка включения установок (систем) пожарной автоматики</w:t>
            </w:r>
          </w:p>
        </w:tc>
        <w:tc>
          <w:tcPr>
            <w:tcW w:w="2268" w:type="dxa"/>
          </w:tcPr>
          <w:p w:rsidR="00553478" w:rsidRDefault="00553478">
            <w:r>
              <w:t xml:space="preserve">Звуковой </w:t>
            </w:r>
            <w:proofErr w:type="spellStart"/>
            <w:r>
              <w:t>оповещатель</w:t>
            </w:r>
            <w:proofErr w:type="spellEnd"/>
            <w:r>
              <w:t xml:space="preserve"> пожарной тревоги</w:t>
            </w:r>
          </w:p>
        </w:tc>
        <w:tc>
          <w:tcPr>
            <w:tcW w:w="2410" w:type="dxa"/>
          </w:tcPr>
          <w:p w:rsidR="00553478" w:rsidRDefault="00553478">
            <w: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2410" w:type="dxa"/>
          </w:tcPr>
          <w:p w:rsidR="00553478" w:rsidRDefault="00553478">
            <w:r>
              <w:t>Запрещается загромождать проходы и (или) складировать</w:t>
            </w:r>
          </w:p>
        </w:tc>
        <w:tc>
          <w:tcPr>
            <w:tcW w:w="2409" w:type="dxa"/>
          </w:tcPr>
          <w:p w:rsidR="00553478" w:rsidRDefault="00553478">
            <w:r>
              <w:t>Место размещения нескольких сре</w:t>
            </w:r>
            <w:proofErr w:type="gramStart"/>
            <w:r>
              <w:t>дств пр</w:t>
            </w:r>
            <w:proofErr w:type="gramEnd"/>
            <w:r>
              <w:t>отивопожарной защиты</w:t>
            </w:r>
          </w:p>
        </w:tc>
        <w:tc>
          <w:tcPr>
            <w:tcW w:w="1985" w:type="dxa"/>
          </w:tcPr>
          <w:p w:rsidR="00553478" w:rsidRDefault="00553478">
            <w:r>
              <w:t>Огнетушитель</w:t>
            </w:r>
          </w:p>
        </w:tc>
        <w:tc>
          <w:tcPr>
            <w:tcW w:w="2410" w:type="dxa"/>
          </w:tcPr>
          <w:p w:rsidR="00553478" w:rsidRDefault="00553478">
            <w:r>
              <w:t>Пожарный кран</w:t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91155" cy="1149869"/>
                  <wp:effectExtent l="19050" t="0" r="899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37" cy="114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24610" cy="1308735"/>
                  <wp:effectExtent l="1905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24610" cy="1324610"/>
                  <wp:effectExtent l="1905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39850" cy="13398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55725" cy="127698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01712" cy="116006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80" cy="116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t>Пожарная лестница</w:t>
            </w:r>
          </w:p>
        </w:tc>
        <w:tc>
          <w:tcPr>
            <w:tcW w:w="2268" w:type="dxa"/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водоисточник</w:t>
            </w:r>
            <w:proofErr w:type="spellEnd"/>
          </w:p>
        </w:tc>
        <w:tc>
          <w:tcPr>
            <w:tcW w:w="2410" w:type="dxa"/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сухотрубный</w:t>
            </w:r>
            <w:proofErr w:type="spellEnd"/>
            <w:r>
              <w:t xml:space="preserve"> стояк</w:t>
            </w:r>
          </w:p>
        </w:tc>
        <w:tc>
          <w:tcPr>
            <w:tcW w:w="2410" w:type="dxa"/>
          </w:tcPr>
          <w:p w:rsidR="00553478" w:rsidRDefault="00553478">
            <w:r>
              <w:t>Пожарный гидрант</w:t>
            </w:r>
          </w:p>
        </w:tc>
        <w:tc>
          <w:tcPr>
            <w:tcW w:w="2409" w:type="dxa"/>
          </w:tcPr>
          <w:p w:rsidR="00553478" w:rsidRDefault="00553478">
            <w:r>
              <w:t>Направляющая стрелка Направл</w:t>
            </w:r>
            <w:bookmarkStart w:id="0" w:name="OCRUncertain200"/>
            <w:r>
              <w:t>е</w:t>
            </w:r>
            <w:bookmarkEnd w:id="0"/>
            <w:r>
              <w:t>ни</w:t>
            </w:r>
            <w:bookmarkStart w:id="1" w:name="OCRUncertain201"/>
            <w:r>
              <w:t>е</w:t>
            </w:r>
            <w:bookmarkEnd w:id="1"/>
            <w:r>
              <w:t xml:space="preserve"> к м</w:t>
            </w:r>
            <w:bookmarkStart w:id="2" w:name="OCRUncertain202"/>
            <w:r>
              <w:t>е</w:t>
            </w:r>
            <w:bookmarkEnd w:id="2"/>
            <w:r>
              <w:t xml:space="preserve">сту нахождения </w:t>
            </w:r>
            <w:bookmarkStart w:id="3" w:name="OCRUncertain203"/>
            <w:r>
              <w:t xml:space="preserve">пожарно-технической </w:t>
            </w:r>
            <w:bookmarkEnd w:id="3"/>
            <w:r>
              <w:t>продукции</w:t>
            </w:r>
          </w:p>
        </w:tc>
        <w:tc>
          <w:tcPr>
            <w:tcW w:w="1985" w:type="dxa"/>
          </w:tcPr>
          <w:p w:rsidR="00553478" w:rsidRDefault="00553478">
            <w:r>
              <w:t>Направляющая стрелка под углом 45°</w:t>
            </w:r>
            <w:r>
              <w:br/>
              <w:t>Направление к месту нахождения пожарно-технической продукции</w:t>
            </w:r>
          </w:p>
        </w:tc>
        <w:tc>
          <w:tcPr>
            <w:tcW w:w="2410" w:type="dxa"/>
          </w:tcPr>
          <w:p w:rsidR="00553478" w:rsidRDefault="00553478">
            <w:r>
              <w:t>Запрещается тушить водой</w:t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47292" cy="1119117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31" cy="112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55048" cy="118735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26" cy="119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60560" cy="1119116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10" cy="112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68305" cy="1022697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76" cy="1033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F86B40">
            <w:r>
              <w:rPr>
                <w:noProof/>
              </w:rPr>
              <w:drawing>
                <wp:inline distT="0" distB="0" distL="0" distR="0">
                  <wp:extent cx="1214120" cy="1087755"/>
                  <wp:effectExtent l="19050" t="0" r="5080" b="0"/>
                  <wp:docPr id="21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478" w:rsidTr="009E5585">
        <w:tc>
          <w:tcPr>
            <w:tcW w:w="2127" w:type="dxa"/>
          </w:tcPr>
          <w:p w:rsidR="00553478" w:rsidRDefault="00553478">
            <w:pPr>
              <w:rPr>
                <w:noProof/>
              </w:rPr>
            </w:pPr>
            <w:r>
              <w:t>Запрещается курить</w:t>
            </w:r>
          </w:p>
        </w:tc>
        <w:tc>
          <w:tcPr>
            <w:tcW w:w="2268" w:type="dxa"/>
          </w:tcPr>
          <w:p w:rsidR="00553478" w:rsidRDefault="00553478">
            <w:r>
              <w:t>Запрещается пользоваться открытым огнем и курить</w:t>
            </w:r>
          </w:p>
        </w:tc>
        <w:tc>
          <w:tcPr>
            <w:tcW w:w="2410" w:type="dxa"/>
          </w:tcPr>
          <w:p w:rsidR="00553478" w:rsidRDefault="00553478" w:rsidP="00553478">
            <w:r>
              <w:t>Курить здесь                         (М</w:t>
            </w:r>
            <w:bookmarkStart w:id="4" w:name="OCRUncertain218"/>
            <w:r>
              <w:t>е</w:t>
            </w:r>
            <w:bookmarkEnd w:id="4"/>
            <w:r>
              <w:t>сто кур</w:t>
            </w:r>
            <w:bookmarkStart w:id="5" w:name="OCRUncertain219"/>
            <w:r>
              <w:t>е</w:t>
            </w:r>
            <w:bookmarkEnd w:id="5"/>
            <w:r>
              <w:t>ния)</w:t>
            </w:r>
          </w:p>
        </w:tc>
        <w:tc>
          <w:tcPr>
            <w:tcW w:w="2410" w:type="dxa"/>
          </w:tcPr>
          <w:p w:rsidR="00553478" w:rsidRDefault="00553478" w:rsidP="00553478">
            <w:pPr>
              <w:jc w:val="center"/>
            </w:pPr>
            <w:proofErr w:type="spellStart"/>
            <w:r>
              <w:t>Пожароопасно</w:t>
            </w:r>
            <w:proofErr w:type="spellEnd"/>
            <w:r>
              <w:t xml:space="preserve">: </w:t>
            </w:r>
            <w:proofErr w:type="spellStart"/>
            <w:r>
              <w:t>легковоспламе</w:t>
            </w:r>
            <w:proofErr w:type="spellEnd"/>
            <w:r>
              <w:t>-</w:t>
            </w:r>
          </w:p>
          <w:p w:rsidR="00553478" w:rsidRDefault="00553478" w:rsidP="00553478">
            <w:proofErr w:type="spellStart"/>
            <w:r>
              <w:t>няющиеся</w:t>
            </w:r>
            <w:proofErr w:type="spellEnd"/>
            <w:r>
              <w:t xml:space="preserve"> вещества</w:t>
            </w:r>
          </w:p>
        </w:tc>
        <w:tc>
          <w:tcPr>
            <w:tcW w:w="2409" w:type="dxa"/>
          </w:tcPr>
          <w:p w:rsidR="00553478" w:rsidRDefault="00553478">
            <w:proofErr w:type="spellStart"/>
            <w:r>
              <w:t>Пожароопасно</w:t>
            </w:r>
            <w:proofErr w:type="spellEnd"/>
            <w:r>
              <w:t>: окислитель</w:t>
            </w:r>
          </w:p>
        </w:tc>
        <w:tc>
          <w:tcPr>
            <w:tcW w:w="1985" w:type="dxa"/>
          </w:tcPr>
          <w:p w:rsidR="00553478" w:rsidRDefault="00553478">
            <w:r>
              <w:t>Взрывоопасно</w:t>
            </w:r>
          </w:p>
        </w:tc>
        <w:tc>
          <w:tcPr>
            <w:tcW w:w="2410" w:type="dxa"/>
          </w:tcPr>
          <w:p w:rsidR="00F86B40" w:rsidRDefault="00F86B40" w:rsidP="00F86B40">
            <w:pPr>
              <w:shd w:val="clear" w:color="auto" w:fill="FFFFFF"/>
              <w:jc w:val="center"/>
            </w:pPr>
            <w:r>
              <w:t xml:space="preserve">Внимание. </w:t>
            </w:r>
          </w:p>
          <w:p w:rsidR="00553478" w:rsidRDefault="00F86B40" w:rsidP="00F86B40">
            <w:pPr>
              <w:jc w:val="center"/>
            </w:pPr>
            <w:r>
              <w:t>Опасность (прочие опасности)</w:t>
            </w:r>
          </w:p>
        </w:tc>
      </w:tr>
      <w:tr w:rsidR="00D912AF" w:rsidTr="009E5585">
        <w:tc>
          <w:tcPr>
            <w:tcW w:w="2127" w:type="dxa"/>
          </w:tcPr>
          <w:p w:rsidR="00D912AF" w:rsidRDefault="00D912AF">
            <w:r>
              <w:rPr>
                <w:noProof/>
              </w:rPr>
              <w:lastRenderedPageBreak/>
              <w:drawing>
                <wp:inline distT="0" distB="0" distL="0" distR="0">
                  <wp:extent cx="1201712" cy="116006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1" cy="116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912AF" w:rsidRDefault="00D912AF">
            <w:r>
              <w:rPr>
                <w:noProof/>
              </w:rPr>
              <w:drawing>
                <wp:inline distT="0" distB="0" distL="0" distR="0">
                  <wp:extent cx="1106986" cy="1091821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2" cy="109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912AF" w:rsidRDefault="00D912AF" w:rsidP="00553478">
            <w:r>
              <w:rPr>
                <w:noProof/>
              </w:rPr>
              <w:drawing>
                <wp:inline distT="0" distB="0" distL="0" distR="0">
                  <wp:extent cx="1173407" cy="1160060"/>
                  <wp:effectExtent l="19050" t="0" r="7693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96" cy="116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912AF" w:rsidRDefault="009E5585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8595" cy="710237"/>
                  <wp:effectExtent l="19050" t="0" r="680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79" cy="71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912AF" w:rsidRDefault="009E5585">
            <w:r>
              <w:rPr>
                <w:noProof/>
              </w:rPr>
              <w:drawing>
                <wp:inline distT="0" distB="0" distL="0" distR="0">
                  <wp:extent cx="1314053" cy="709684"/>
                  <wp:effectExtent l="19050" t="0" r="397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99" cy="71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168305" cy="622085"/>
                  <wp:effectExtent l="19050" t="0" r="0" b="0"/>
                  <wp:docPr id="1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39" cy="62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585" w:rsidRDefault="009E5585"/>
          <w:p w:rsidR="00D912AF" w:rsidRDefault="009E5585">
            <w:r>
              <w:rPr>
                <w:noProof/>
              </w:rPr>
              <w:drawing>
                <wp:inline distT="0" distB="0" distL="0" distR="0">
                  <wp:extent cx="1100066" cy="1073698"/>
                  <wp:effectExtent l="19050" t="0" r="4834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48" cy="107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585" w:rsidRDefault="009E5585" w:rsidP="00B955DE">
            <w:pPr>
              <w:jc w:val="center"/>
            </w:pPr>
          </w:p>
          <w:p w:rsidR="00D912AF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192" cy="673181"/>
                  <wp:effectExtent l="19050" t="0" r="7108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65" cy="68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2AF" w:rsidTr="009E5585">
        <w:tc>
          <w:tcPr>
            <w:tcW w:w="2127" w:type="dxa"/>
          </w:tcPr>
          <w:p w:rsidR="00D912AF" w:rsidRDefault="00D912AF" w:rsidP="00D912AF">
            <w:pPr>
              <w:jc w:val="center"/>
            </w:pPr>
            <w:r>
              <w:t>Дверь эвакуационного выхода</w:t>
            </w:r>
          </w:p>
          <w:p w:rsidR="00D912AF" w:rsidRDefault="00D912AF" w:rsidP="00D912AF">
            <w:pPr>
              <w:jc w:val="center"/>
            </w:pPr>
          </w:p>
          <w:p w:rsidR="00D912AF" w:rsidRDefault="00D912AF" w:rsidP="00D912AF">
            <w:pPr>
              <w:jc w:val="center"/>
            </w:pPr>
            <w:r>
              <w:t>- Выход здесь (правосторонний)</w:t>
            </w:r>
          </w:p>
        </w:tc>
        <w:tc>
          <w:tcPr>
            <w:tcW w:w="2268" w:type="dxa"/>
          </w:tcPr>
          <w:p w:rsidR="00D912AF" w:rsidRDefault="00D912AF">
            <w:r>
              <w:t>Выход здесь (левосторонний)</w:t>
            </w:r>
          </w:p>
        </w:tc>
        <w:tc>
          <w:tcPr>
            <w:tcW w:w="2410" w:type="dxa"/>
          </w:tcPr>
          <w:p w:rsidR="00D912AF" w:rsidRDefault="00D912AF" w:rsidP="00553478">
            <w:r>
              <w:t>Для открывания сдвинуть</w:t>
            </w:r>
          </w:p>
        </w:tc>
        <w:tc>
          <w:tcPr>
            <w:tcW w:w="2410" w:type="dxa"/>
          </w:tcPr>
          <w:p w:rsidR="00D912AF" w:rsidRDefault="009E5585" w:rsidP="00553478">
            <w:pPr>
              <w:jc w:val="center"/>
            </w:pPr>
            <w:r>
              <w:t>Направление к эвакуационному выходу направо</w:t>
            </w:r>
          </w:p>
        </w:tc>
        <w:tc>
          <w:tcPr>
            <w:tcW w:w="2409" w:type="dxa"/>
          </w:tcPr>
          <w:p w:rsidR="00D912AF" w:rsidRDefault="009E5585">
            <w:r>
              <w:t>Направление к эвакуационному выходу налево</w:t>
            </w:r>
          </w:p>
        </w:tc>
        <w:tc>
          <w:tcPr>
            <w:tcW w:w="1985" w:type="dxa"/>
          </w:tcPr>
          <w:p w:rsidR="00D912AF" w:rsidRDefault="009E5585">
            <w:r>
              <w:t>Направление к эвакуационному выходу по лестнице вверх</w:t>
            </w:r>
          </w:p>
        </w:tc>
        <w:tc>
          <w:tcPr>
            <w:tcW w:w="2410" w:type="dxa"/>
          </w:tcPr>
          <w:p w:rsidR="00D912AF" w:rsidRDefault="009E5585" w:rsidP="00B955DE">
            <w:pPr>
              <w:jc w:val="center"/>
            </w:pPr>
            <w:r>
              <w:t>Направление к эвакуационному выходу по лестнице вниз</w:t>
            </w:r>
          </w:p>
        </w:tc>
      </w:tr>
      <w:tr w:rsidR="009E5585" w:rsidTr="009E5585">
        <w:tc>
          <w:tcPr>
            <w:tcW w:w="2127" w:type="dxa"/>
          </w:tcPr>
          <w:p w:rsidR="009E5585" w:rsidRDefault="009E5585" w:rsidP="00D91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4120" cy="1150620"/>
                  <wp:effectExtent l="19050" t="0" r="508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308735" cy="1261110"/>
                  <wp:effectExtent l="19050" t="0" r="571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553478">
            <w:r>
              <w:rPr>
                <w:noProof/>
              </w:rPr>
              <w:drawing>
                <wp:inline distT="0" distB="0" distL="0" distR="0">
                  <wp:extent cx="1387475" cy="1339850"/>
                  <wp:effectExtent l="19050" t="0" r="317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1084" cy="450376"/>
                  <wp:effectExtent l="1905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12" cy="44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68397" cy="768397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09" cy="761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387475" cy="756920"/>
                  <wp:effectExtent l="19050" t="0" r="317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119505" cy="614680"/>
                  <wp:effectExtent l="19050" t="0" r="444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41045"/>
                  <wp:effectExtent l="19050" t="0" r="317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9E5585" w:rsidRDefault="009E5585" w:rsidP="00D912AF">
            <w:pPr>
              <w:jc w:val="center"/>
            </w:pPr>
            <w:r>
              <w:t>Открывать движением от себя</w:t>
            </w:r>
          </w:p>
        </w:tc>
        <w:tc>
          <w:tcPr>
            <w:tcW w:w="2268" w:type="dxa"/>
          </w:tcPr>
          <w:p w:rsidR="009E5585" w:rsidRDefault="009E5585">
            <w:r>
              <w:t>Открывать движением на себя</w:t>
            </w:r>
          </w:p>
        </w:tc>
        <w:tc>
          <w:tcPr>
            <w:tcW w:w="2410" w:type="dxa"/>
          </w:tcPr>
          <w:p w:rsidR="009E5585" w:rsidRDefault="009E5585" w:rsidP="00553478">
            <w:r>
              <w:t>Для доступа вскрыть здесь  (Разбей стекло)</w:t>
            </w:r>
          </w:p>
          <w:p w:rsidR="009E5585" w:rsidRDefault="009E5585" w:rsidP="00553478"/>
        </w:tc>
        <w:tc>
          <w:tcPr>
            <w:tcW w:w="2410" w:type="dxa"/>
          </w:tcPr>
          <w:p w:rsidR="009E5585" w:rsidRDefault="009E5585" w:rsidP="00553478">
            <w:pPr>
              <w:jc w:val="center"/>
            </w:pPr>
            <w:r>
              <w:t>Направл</w:t>
            </w:r>
            <w:bookmarkStart w:id="6" w:name="OCRUncertain191"/>
            <w:r>
              <w:t>е</w:t>
            </w:r>
            <w:bookmarkEnd w:id="6"/>
            <w:r>
              <w:t>ни</w:t>
            </w:r>
            <w:bookmarkStart w:id="7" w:name="OCRUncertain192"/>
            <w:r>
              <w:t xml:space="preserve">е </w:t>
            </w:r>
            <w:bookmarkEnd w:id="7"/>
            <w:r>
              <w:t>эвакуации</w:t>
            </w:r>
          </w:p>
        </w:tc>
        <w:tc>
          <w:tcPr>
            <w:tcW w:w="2409" w:type="dxa"/>
          </w:tcPr>
          <w:p w:rsidR="009E5585" w:rsidRDefault="009E5585">
            <w:r>
              <w:t>Указатель выхода</w:t>
            </w:r>
          </w:p>
        </w:tc>
        <w:tc>
          <w:tcPr>
            <w:tcW w:w="1985" w:type="dxa"/>
          </w:tcPr>
          <w:p w:rsidR="009E5585" w:rsidRDefault="009E5585">
            <w:r>
              <w:t>Указатель запасного выхода</w:t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t>Направление к эвакуационному выходу направо вниз</w:t>
            </w:r>
          </w:p>
        </w:tc>
      </w:tr>
      <w:tr w:rsidR="00F86B40" w:rsidTr="009E5585">
        <w:tc>
          <w:tcPr>
            <w:tcW w:w="2127" w:type="dxa"/>
          </w:tcPr>
          <w:p w:rsidR="00F86B40" w:rsidRDefault="00F86B40" w:rsidP="00D91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8735" cy="1166495"/>
                  <wp:effectExtent l="19050" t="0" r="5715" b="0"/>
                  <wp:docPr id="23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292860" cy="1276985"/>
                  <wp:effectExtent l="19050" t="0" r="2540" b="0"/>
                  <wp:docPr id="24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553478">
            <w:r>
              <w:rPr>
                <w:noProof/>
              </w:rPr>
              <w:drawing>
                <wp:inline distT="0" distB="0" distL="0" distR="0">
                  <wp:extent cx="1283540" cy="682388"/>
                  <wp:effectExtent l="19050" t="0" r="0" b="0"/>
                  <wp:docPr id="26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71" cy="68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72795"/>
                  <wp:effectExtent l="19050" t="0" r="317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387475" cy="756920"/>
                  <wp:effectExtent l="19050" t="0" r="317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119505" cy="630555"/>
                  <wp:effectExtent l="19050" t="0" r="444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72795"/>
                  <wp:effectExtent l="19050" t="0" r="317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B40" w:rsidTr="009E5585">
        <w:tc>
          <w:tcPr>
            <w:tcW w:w="2127" w:type="dxa"/>
          </w:tcPr>
          <w:p w:rsidR="00F86B40" w:rsidRDefault="00F86B40" w:rsidP="00F86B40">
            <w:pPr>
              <w:jc w:val="center"/>
            </w:pPr>
            <w:r>
              <w:t>Опасность поражения электрическим током</w:t>
            </w:r>
          </w:p>
        </w:tc>
        <w:tc>
          <w:tcPr>
            <w:tcW w:w="2268" w:type="dxa"/>
          </w:tcPr>
          <w:p w:rsidR="00F86B40" w:rsidRDefault="00F86B40">
            <w:r>
              <w:t>Проход запрещен</w:t>
            </w:r>
          </w:p>
        </w:tc>
        <w:tc>
          <w:tcPr>
            <w:tcW w:w="2410" w:type="dxa"/>
          </w:tcPr>
          <w:p w:rsidR="00F86B40" w:rsidRDefault="00F86B40" w:rsidP="00553478">
            <w:r>
              <w:t>Эвакуационный (запасный) выход</w:t>
            </w:r>
          </w:p>
        </w:tc>
        <w:tc>
          <w:tcPr>
            <w:tcW w:w="2410" w:type="dxa"/>
          </w:tcPr>
          <w:p w:rsidR="00F86B40" w:rsidRDefault="00F86B40" w:rsidP="00553478">
            <w:pPr>
              <w:jc w:val="center"/>
            </w:pPr>
            <w:r>
              <w:t>Направление к эвакуационному выходу направо вверх</w:t>
            </w:r>
          </w:p>
        </w:tc>
        <w:tc>
          <w:tcPr>
            <w:tcW w:w="2409" w:type="dxa"/>
          </w:tcPr>
          <w:p w:rsidR="00F86B40" w:rsidRDefault="00F86B40">
            <w:r>
              <w:t>Направление к эвакуационному выходу прямо</w:t>
            </w:r>
          </w:p>
        </w:tc>
        <w:tc>
          <w:tcPr>
            <w:tcW w:w="1985" w:type="dxa"/>
          </w:tcPr>
          <w:p w:rsidR="00F86B40" w:rsidRDefault="00F86B40">
            <w:r>
              <w:t>Указатель двери эвакуационного выхода (правосторонний)</w:t>
            </w:r>
          </w:p>
        </w:tc>
        <w:tc>
          <w:tcPr>
            <w:tcW w:w="2410" w:type="dxa"/>
          </w:tcPr>
          <w:p w:rsidR="00F86B40" w:rsidRDefault="00F86B40" w:rsidP="00B955DE">
            <w:pPr>
              <w:jc w:val="center"/>
            </w:pPr>
            <w:r>
              <w:t>Указатель двери эвакуационного выхода (левосторонний)</w:t>
            </w:r>
          </w:p>
        </w:tc>
      </w:tr>
    </w:tbl>
    <w:p w:rsidR="00553478" w:rsidRDefault="00553478"/>
    <w:sectPr w:rsidR="00553478" w:rsidSect="00F86B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478"/>
    <w:rsid w:val="000F4007"/>
    <w:rsid w:val="002F15D9"/>
    <w:rsid w:val="00377678"/>
    <w:rsid w:val="0042667B"/>
    <w:rsid w:val="004E5BB7"/>
    <w:rsid w:val="00524F52"/>
    <w:rsid w:val="00534545"/>
    <w:rsid w:val="00553478"/>
    <w:rsid w:val="00654CE1"/>
    <w:rsid w:val="00690740"/>
    <w:rsid w:val="006B4015"/>
    <w:rsid w:val="006C4E66"/>
    <w:rsid w:val="00780456"/>
    <w:rsid w:val="007F46C9"/>
    <w:rsid w:val="00830A45"/>
    <w:rsid w:val="00875289"/>
    <w:rsid w:val="008954A3"/>
    <w:rsid w:val="008A5686"/>
    <w:rsid w:val="008C3852"/>
    <w:rsid w:val="0092709A"/>
    <w:rsid w:val="009740E9"/>
    <w:rsid w:val="009929BB"/>
    <w:rsid w:val="009E5585"/>
    <w:rsid w:val="00A933C8"/>
    <w:rsid w:val="00D54F43"/>
    <w:rsid w:val="00D63187"/>
    <w:rsid w:val="00D757B3"/>
    <w:rsid w:val="00D7786B"/>
    <w:rsid w:val="00D912AF"/>
    <w:rsid w:val="00DD5F5C"/>
    <w:rsid w:val="00E427C8"/>
    <w:rsid w:val="00EF1234"/>
    <w:rsid w:val="00F644C4"/>
    <w:rsid w:val="00F65E3A"/>
    <w:rsid w:val="00F86B40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9319D-B259-488E-9D9E-91D0E1C5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2015-09-18T11:04:00Z</dcterms:created>
  <dcterms:modified xsi:type="dcterms:W3CDTF">2015-09-18T11:48:00Z</dcterms:modified>
</cp:coreProperties>
</file>