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3B" w:rsidRPr="00E057BB" w:rsidRDefault="004E5E7C" w:rsidP="005E0B93">
      <w:pPr>
        <w:shd w:val="clear" w:color="auto" w:fill="FFFFFF"/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84C2CEA" wp14:editId="0D63D3BE">
            <wp:simplePos x="0" y="0"/>
            <wp:positionH relativeFrom="column">
              <wp:posOffset>-558165</wp:posOffset>
            </wp:positionH>
            <wp:positionV relativeFrom="paragraph">
              <wp:posOffset>59055</wp:posOffset>
            </wp:positionV>
            <wp:extent cx="7239000" cy="9610090"/>
            <wp:effectExtent l="0" t="0" r="0" b="0"/>
            <wp:wrapSquare wrapText="bothSides"/>
            <wp:docPr id="1" name="Рисунок 1" descr="\\Server_bb\цгпв\Лепина Н.А\03.10.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_bb\цгпв\Лепина Н.А\03.10.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" t="4945" r="6366" b="8332"/>
                    <a:stretch/>
                  </pic:blipFill>
                  <pic:spPr bwMode="auto">
                    <a:xfrm>
                      <a:off x="0" y="0"/>
                      <a:ext cx="7239000" cy="961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68" w:rsidRPr="00E057BB" w:rsidRDefault="00165CA6" w:rsidP="005E0B93">
      <w:pPr>
        <w:numPr>
          <w:ilvl w:val="0"/>
          <w:numId w:val="1"/>
        </w:numPr>
        <w:shd w:val="clear" w:color="auto" w:fill="FFFFFF"/>
        <w:tabs>
          <w:tab w:val="clear" w:pos="1080"/>
          <w:tab w:val="num" w:pos="720"/>
        </w:tabs>
        <w:ind w:left="0" w:firstLine="36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Об</w:t>
      </w:r>
      <w:r w:rsidR="007D782D" w:rsidRPr="00E057BB">
        <w:rPr>
          <w:b/>
          <w:color w:val="000000" w:themeColor="text1"/>
        </w:rPr>
        <w:t>щие положения</w:t>
      </w:r>
    </w:p>
    <w:p w:rsidR="009F4EB2" w:rsidRPr="00E057BB" w:rsidRDefault="009F4EB2" w:rsidP="009F2E7D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Городские межведомственные лично-командные соревнования «Туристское многоборье» проводятся  в рамках Всероссийского движения «Школа безопасности» и поднаправления «Юный спасатель» военно-патриотического направления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«Российское движение школьников»</w:t>
      </w:r>
      <w:r w:rsidRPr="00E057BB">
        <w:rPr>
          <w:color w:val="000000" w:themeColor="text1"/>
        </w:rPr>
        <w:t xml:space="preserve"> (далее – Соревнования) проводятся во исполнение:</w:t>
      </w:r>
    </w:p>
    <w:p w:rsidR="00CA3975" w:rsidRDefault="00CA3975" w:rsidP="00402D2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Плана мероприятий ФГБУ «</w:t>
      </w:r>
      <w:proofErr w:type="spellStart"/>
      <w:r w:rsidRPr="00E057BB">
        <w:rPr>
          <w:color w:val="000000" w:themeColor="text1"/>
        </w:rPr>
        <w:t>Росдетцентр</w:t>
      </w:r>
      <w:proofErr w:type="spellEnd"/>
      <w:r w:rsidRPr="00E057BB">
        <w:rPr>
          <w:color w:val="000000" w:themeColor="text1"/>
        </w:rPr>
        <w:t>» (Содействие в организации и проведении Всероссийских соревнований «Школа безопасности»)</w:t>
      </w:r>
    </w:p>
    <w:p w:rsidR="00CA3975" w:rsidRDefault="00CA3975" w:rsidP="00402D2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Плана работы Комитета по образованию на учебный год.</w:t>
      </w:r>
    </w:p>
    <w:p w:rsidR="00CA3975" w:rsidRDefault="00CA3975" w:rsidP="00402D2E">
      <w:pPr>
        <w:shd w:val="clear" w:color="auto" w:fill="FFFFFF"/>
        <w:ind w:firstLine="567"/>
        <w:jc w:val="both"/>
        <w:rPr>
          <w:b/>
          <w:color w:val="000000" w:themeColor="text1"/>
        </w:rPr>
      </w:pPr>
    </w:p>
    <w:p w:rsidR="00C5596E" w:rsidRPr="00E057BB" w:rsidRDefault="00C5596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b/>
          <w:color w:val="000000" w:themeColor="text1"/>
        </w:rPr>
        <w:t>Данное положение действует до 2020 года</w:t>
      </w:r>
      <w:r w:rsidRPr="00E057BB">
        <w:rPr>
          <w:color w:val="000000" w:themeColor="text1"/>
        </w:rPr>
        <w:t>.</w:t>
      </w:r>
    </w:p>
    <w:p w:rsidR="00CA3975" w:rsidRDefault="00CA3975" w:rsidP="00402D2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Соревнование проводится в целях:</w:t>
      </w:r>
    </w:p>
    <w:p w:rsidR="00CA3975" w:rsidRDefault="00CA3975" w:rsidP="00402D2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</w:rPr>
        <w:t xml:space="preserve"> </w:t>
      </w:r>
      <w:r w:rsidRPr="00E057BB">
        <w:rPr>
          <w:color w:val="000000" w:themeColor="text1"/>
          <w:shd w:val="clear" w:color="auto" w:fill="FFFFFF"/>
        </w:rPr>
        <w:t xml:space="preserve">формирования всесторонне развитой личности обучающегося средствами туризма; 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  <w:shd w:val="clear" w:color="auto" w:fill="FFFFFF"/>
        </w:rPr>
        <w:t>развития творческого потенциала обучающегося, самореализации, социальной адаптации;</w:t>
      </w:r>
    </w:p>
    <w:p w:rsidR="00402D2E" w:rsidRPr="00E057BB" w:rsidRDefault="00402D2E" w:rsidP="00402D2E">
      <w:pPr>
        <w:ind w:right="-27" w:firstLine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  <w:shd w:val="clear" w:color="auto" w:fill="FFFFFF"/>
        </w:rPr>
        <w:t xml:space="preserve"> </w:t>
      </w:r>
      <w:r w:rsidRPr="00E057BB">
        <w:rPr>
          <w:color w:val="000000" w:themeColor="text1"/>
        </w:rPr>
        <w:t>развитие интереса к гражданским и воинским специальностям и формирование желания получить соответствующую подготовку, выработка готовности к достойному служению обществу и государству.</w:t>
      </w:r>
    </w:p>
    <w:p w:rsidR="00402D2E" w:rsidRPr="00E057BB" w:rsidRDefault="00402D2E" w:rsidP="00402D2E">
      <w:pPr>
        <w:ind w:firstLine="567"/>
        <w:jc w:val="both"/>
        <w:rPr>
          <w:b/>
          <w:color w:val="000000" w:themeColor="text1"/>
        </w:rPr>
      </w:pPr>
      <w:r w:rsidRPr="00E057BB">
        <w:rPr>
          <w:color w:val="000000" w:themeColor="text1"/>
        </w:rPr>
        <w:t>формирование культуры здорового и безопасного образа жизни, потребности            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:rsidR="00402D2E" w:rsidRPr="00E057BB" w:rsidRDefault="00402D2E" w:rsidP="00402D2E">
      <w:pPr>
        <w:shd w:val="clear" w:color="auto" w:fill="FFFFFF"/>
        <w:ind w:left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  <w:shd w:val="clear" w:color="auto" w:fill="FFFFFF"/>
        </w:rPr>
        <w:t xml:space="preserve">создания условий для выявления у обучающегося склонностей и талантов                   </w:t>
      </w:r>
      <w:r w:rsidR="00326A4E" w:rsidRPr="00E057BB">
        <w:rPr>
          <w:color w:val="000000" w:themeColor="text1"/>
          <w:shd w:val="clear" w:color="auto" w:fill="FFFFFF"/>
        </w:rPr>
        <w:t xml:space="preserve">к </w:t>
      </w:r>
      <w:r w:rsidRPr="00E057BB">
        <w:rPr>
          <w:color w:val="000000" w:themeColor="text1"/>
          <w:shd w:val="clear" w:color="auto" w:fill="FFFFFF"/>
        </w:rPr>
        <w:t>профессии спасателя;</w:t>
      </w:r>
    </w:p>
    <w:p w:rsidR="00402D2E" w:rsidRPr="00E057BB" w:rsidRDefault="00402D2E" w:rsidP="00402D2E">
      <w:pPr>
        <w:ind w:firstLine="567"/>
        <w:jc w:val="both"/>
        <w:rPr>
          <w:rStyle w:val="aa"/>
          <w:b w:val="0"/>
          <w:bCs w:val="0"/>
          <w:color w:val="000000" w:themeColor="text1"/>
        </w:rPr>
      </w:pPr>
      <w:r w:rsidRPr="00E057BB">
        <w:rPr>
          <w:rStyle w:val="aa"/>
          <w:b w:val="0"/>
          <w:bCs w:val="0"/>
          <w:color w:val="000000" w:themeColor="text1"/>
        </w:rPr>
        <w:t xml:space="preserve">пропаганда детско-юношеских детских движений </w:t>
      </w:r>
      <w:r w:rsidRPr="00E057BB">
        <w:rPr>
          <w:color w:val="000000" w:themeColor="text1"/>
          <w:shd w:val="clear" w:color="auto" w:fill="FFFFFF"/>
        </w:rPr>
        <w:t>«Российское движение школьников»,</w:t>
      </w:r>
      <w:r w:rsidRPr="00E057BB">
        <w:rPr>
          <w:rStyle w:val="aa"/>
          <w:b w:val="0"/>
          <w:bCs w:val="0"/>
          <w:color w:val="000000" w:themeColor="text1"/>
        </w:rPr>
        <w:t xml:space="preserve"> «Школа безопасности».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Соревнование предполагает решение следующих задач: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формирование у обучающихся практических навыков, умений и адекватных действий   в экстремальных ситуациях природного и техногенного характера;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  <w:shd w:val="clear" w:color="auto" w:fill="FFFFFF"/>
        </w:rPr>
        <w:t>расширение и углубление знаний обучающихся, дополняющих школьную программу  по предмету «Основы безопасности жизнедеятельности»;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  <w:shd w:val="clear" w:color="auto" w:fill="FFFFFF"/>
        </w:rPr>
      </w:pPr>
      <w:r w:rsidRPr="00E057BB">
        <w:rPr>
          <w:color w:val="000000" w:themeColor="text1"/>
          <w:shd w:val="clear" w:color="auto" w:fill="FFFFFF"/>
        </w:rPr>
        <w:t>мотивирование участников на концепцию здорового образа жизни и физическое развитие.</w:t>
      </w:r>
    </w:p>
    <w:p w:rsidR="00CA3975" w:rsidRDefault="00CA3975" w:rsidP="00402D2E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К данному положению прилагаются: </w:t>
      </w:r>
    </w:p>
    <w:p w:rsidR="00C5596E" w:rsidRPr="00E057BB" w:rsidRDefault="00C5596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Сроки и место проведения Соревнования (приложение 1)</w:t>
      </w:r>
    </w:p>
    <w:p w:rsidR="00402D2E" w:rsidRPr="00E057BB" w:rsidRDefault="00304CCF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Условия проведения</w:t>
      </w:r>
      <w:r w:rsidR="00402D2E" w:rsidRPr="00E057BB">
        <w:rPr>
          <w:color w:val="000000" w:themeColor="text1"/>
        </w:rPr>
        <w:t xml:space="preserve"> Соревнования</w:t>
      </w:r>
      <w:r w:rsidR="00C5596E" w:rsidRPr="00E057BB">
        <w:rPr>
          <w:color w:val="000000" w:themeColor="text1"/>
        </w:rPr>
        <w:t xml:space="preserve"> (приложение 2</w:t>
      </w:r>
      <w:r w:rsidR="00402D2E" w:rsidRPr="00E057BB">
        <w:rPr>
          <w:color w:val="000000" w:themeColor="text1"/>
        </w:rPr>
        <w:t>);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форма предварительной заявки об участии в Соревновании</w:t>
      </w:r>
      <w:r w:rsidR="00304CCF" w:rsidRPr="00E057BB">
        <w:rPr>
          <w:color w:val="000000" w:themeColor="text1"/>
        </w:rPr>
        <w:t xml:space="preserve"> (приложение </w:t>
      </w:r>
      <w:r w:rsidR="00C5596E" w:rsidRPr="00E057BB">
        <w:rPr>
          <w:color w:val="000000" w:themeColor="text1"/>
        </w:rPr>
        <w:t>3</w:t>
      </w:r>
      <w:r w:rsidRPr="00E057BB">
        <w:rPr>
          <w:color w:val="000000" w:themeColor="text1"/>
        </w:rPr>
        <w:t xml:space="preserve">), 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форма заявка об участии в Соревновании</w:t>
      </w:r>
      <w:r w:rsidR="001C56A5" w:rsidRPr="00E057BB">
        <w:rPr>
          <w:color w:val="000000" w:themeColor="text1"/>
        </w:rPr>
        <w:t xml:space="preserve"> (приложение </w:t>
      </w:r>
      <w:r w:rsidR="00C5596E" w:rsidRPr="00E057BB">
        <w:rPr>
          <w:color w:val="000000" w:themeColor="text1"/>
        </w:rPr>
        <w:t>4</w:t>
      </w:r>
      <w:r w:rsidRPr="00E057BB">
        <w:rPr>
          <w:color w:val="000000" w:themeColor="text1"/>
        </w:rPr>
        <w:t xml:space="preserve">), 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форма справки о проведении инструктажа с </w:t>
      </w:r>
      <w:proofErr w:type="gramStart"/>
      <w:r w:rsidRPr="00E057BB">
        <w:rPr>
          <w:color w:val="000000" w:themeColor="text1"/>
        </w:rPr>
        <w:t>обучающимися</w:t>
      </w:r>
      <w:proofErr w:type="gramEnd"/>
      <w:r w:rsidRPr="00E057BB">
        <w:rPr>
          <w:color w:val="000000" w:themeColor="text1"/>
        </w:rPr>
        <w:t xml:space="preserve"> по мерам безопасности</w:t>
      </w:r>
      <w:r w:rsidR="001C56A5" w:rsidRPr="00E057BB">
        <w:rPr>
          <w:color w:val="000000" w:themeColor="text1"/>
        </w:rPr>
        <w:t xml:space="preserve"> (приложение </w:t>
      </w:r>
      <w:r w:rsidR="00C5596E" w:rsidRPr="00E057BB">
        <w:rPr>
          <w:color w:val="000000" w:themeColor="text1"/>
        </w:rPr>
        <w:t>5</w:t>
      </w:r>
      <w:r w:rsidRPr="00E057BB">
        <w:rPr>
          <w:color w:val="000000" w:themeColor="text1"/>
        </w:rPr>
        <w:t xml:space="preserve">), </w:t>
      </w:r>
    </w:p>
    <w:p w:rsidR="00402D2E" w:rsidRPr="00E057BB" w:rsidRDefault="00402D2E" w:rsidP="00402D2E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форма согласия законного представителя на обработку персональных данных несовершеннолетнего </w:t>
      </w:r>
      <w:r w:rsidR="001C56A5" w:rsidRPr="00E057BB">
        <w:rPr>
          <w:color w:val="000000" w:themeColor="text1"/>
        </w:rPr>
        <w:t xml:space="preserve">(приложение </w:t>
      </w:r>
      <w:r w:rsidR="00C5596E" w:rsidRPr="00E057BB">
        <w:rPr>
          <w:color w:val="000000" w:themeColor="text1"/>
        </w:rPr>
        <w:t>6</w:t>
      </w:r>
      <w:r w:rsidRPr="00E057BB">
        <w:rPr>
          <w:color w:val="000000" w:themeColor="text1"/>
        </w:rPr>
        <w:t>).</w:t>
      </w:r>
    </w:p>
    <w:p w:rsidR="00402D2E" w:rsidRPr="00E057BB" w:rsidRDefault="00402D2E" w:rsidP="00402D2E">
      <w:pPr>
        <w:shd w:val="clear" w:color="auto" w:fill="FFFFFF"/>
        <w:ind w:left="567"/>
        <w:jc w:val="both"/>
        <w:rPr>
          <w:color w:val="000000" w:themeColor="text1"/>
        </w:rPr>
      </w:pPr>
    </w:p>
    <w:p w:rsidR="00433915" w:rsidRPr="00E057BB" w:rsidRDefault="00433915" w:rsidP="00165CA6">
      <w:pPr>
        <w:shd w:val="clear" w:color="auto" w:fill="FFFFFF"/>
        <w:ind w:left="567"/>
        <w:jc w:val="both"/>
        <w:rPr>
          <w:color w:val="000000" w:themeColor="text1"/>
        </w:rPr>
      </w:pPr>
    </w:p>
    <w:p w:rsidR="001C17DD" w:rsidRPr="00E057BB" w:rsidRDefault="009F4EB2" w:rsidP="009F4EB2">
      <w:pPr>
        <w:pStyle w:val="ad"/>
        <w:numPr>
          <w:ilvl w:val="0"/>
          <w:numId w:val="1"/>
        </w:numPr>
        <w:shd w:val="clear" w:color="auto" w:fill="FFFFFF"/>
        <w:tabs>
          <w:tab w:val="left" w:pos="360"/>
        </w:tabs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Учредители Соревнования</w:t>
      </w:r>
    </w:p>
    <w:p w:rsidR="00E226BF" w:rsidRPr="00E057BB" w:rsidRDefault="00E226BF" w:rsidP="00E226BF">
      <w:pPr>
        <w:pStyle w:val="ad"/>
        <w:ind w:left="567"/>
        <w:jc w:val="both"/>
        <w:rPr>
          <w:rStyle w:val="aa"/>
          <w:b w:val="0"/>
          <w:color w:val="000000" w:themeColor="text1"/>
        </w:rPr>
      </w:pPr>
      <w:r w:rsidRPr="00E057BB">
        <w:rPr>
          <w:rStyle w:val="aa"/>
          <w:b w:val="0"/>
          <w:color w:val="000000" w:themeColor="text1"/>
        </w:rPr>
        <w:t xml:space="preserve">Комитет по образованию; </w:t>
      </w:r>
    </w:p>
    <w:p w:rsidR="009F4EB2" w:rsidRPr="00E057BB" w:rsidRDefault="00F07B56" w:rsidP="009F4EB2">
      <w:pPr>
        <w:pStyle w:val="ad"/>
        <w:ind w:left="567"/>
        <w:rPr>
          <w:color w:val="000000" w:themeColor="text1"/>
        </w:rPr>
      </w:pPr>
      <w:r w:rsidRPr="00E057BB">
        <w:rPr>
          <w:color w:val="000000" w:themeColor="text1"/>
        </w:rPr>
        <w:t>Комитет по вопросам законности, правопорядка и безопасности Правительства Санкт-Петербурга;</w:t>
      </w:r>
    </w:p>
    <w:p w:rsidR="009F4EB2" w:rsidRDefault="009F4EB2" w:rsidP="009F4EB2">
      <w:pPr>
        <w:pStyle w:val="ad"/>
        <w:ind w:left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Главное Управление МЧС России по Санкт-Петербургу.</w:t>
      </w:r>
    </w:p>
    <w:p w:rsidR="00CA3975" w:rsidRDefault="00CA3975" w:rsidP="009F4EB2">
      <w:pPr>
        <w:pStyle w:val="ad"/>
        <w:ind w:left="567"/>
        <w:jc w:val="both"/>
        <w:rPr>
          <w:color w:val="000000" w:themeColor="text1"/>
        </w:rPr>
      </w:pPr>
    </w:p>
    <w:p w:rsidR="00CA3975" w:rsidRDefault="00CA3975" w:rsidP="009F4EB2">
      <w:pPr>
        <w:pStyle w:val="ad"/>
        <w:ind w:left="567"/>
        <w:jc w:val="both"/>
        <w:rPr>
          <w:color w:val="000000" w:themeColor="text1"/>
        </w:rPr>
      </w:pPr>
    </w:p>
    <w:p w:rsidR="00CA3975" w:rsidRPr="00E057BB" w:rsidRDefault="00CA3975" w:rsidP="009F4EB2">
      <w:pPr>
        <w:pStyle w:val="ad"/>
        <w:ind w:left="567"/>
        <w:jc w:val="both"/>
        <w:rPr>
          <w:color w:val="000000" w:themeColor="text1"/>
        </w:rPr>
      </w:pPr>
    </w:p>
    <w:p w:rsidR="00402D2E" w:rsidRPr="00E057BB" w:rsidRDefault="00402D2E" w:rsidP="009F4EB2">
      <w:pPr>
        <w:pStyle w:val="ad"/>
        <w:ind w:left="567"/>
        <w:jc w:val="both"/>
        <w:rPr>
          <w:color w:val="000000" w:themeColor="text1"/>
        </w:rPr>
      </w:pPr>
    </w:p>
    <w:p w:rsidR="009F4EB2" w:rsidRPr="00E057BB" w:rsidRDefault="009F4EB2" w:rsidP="009F4EB2">
      <w:pPr>
        <w:pStyle w:val="ad"/>
        <w:numPr>
          <w:ilvl w:val="0"/>
          <w:numId w:val="1"/>
        </w:numPr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Организаторы</w:t>
      </w:r>
      <w:r w:rsidR="00F8718B" w:rsidRPr="00E057BB">
        <w:rPr>
          <w:b/>
          <w:color w:val="000000" w:themeColor="text1"/>
        </w:rPr>
        <w:t xml:space="preserve"> Соревнования</w:t>
      </w:r>
    </w:p>
    <w:p w:rsidR="00180EE7" w:rsidRPr="00E057BB" w:rsidRDefault="00180EE7" w:rsidP="00180EE7">
      <w:pPr>
        <w:pStyle w:val="ad"/>
        <w:ind w:left="1080"/>
        <w:rPr>
          <w:b/>
          <w:color w:val="000000" w:themeColor="text1"/>
        </w:rPr>
      </w:pPr>
    </w:p>
    <w:p w:rsidR="002D602D" w:rsidRPr="00E057BB" w:rsidRDefault="002D602D" w:rsidP="002D602D">
      <w:pPr>
        <w:pStyle w:val="Default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Организатором Соревнования выступает 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 (далее </w:t>
      </w:r>
      <w:r w:rsidRPr="00E057BB">
        <w:rPr>
          <w:color w:val="000000" w:themeColor="text1"/>
          <w:szCs w:val="28"/>
        </w:rPr>
        <w:t xml:space="preserve">– </w:t>
      </w:r>
      <w:r w:rsidRPr="00E057BB">
        <w:rPr>
          <w:color w:val="000000" w:themeColor="text1"/>
        </w:rPr>
        <w:t xml:space="preserve"> ГБОУ «Балтийский берег»).</w:t>
      </w:r>
    </w:p>
    <w:p w:rsidR="004E5438" w:rsidRPr="00E057BB" w:rsidRDefault="002D602D" w:rsidP="004E5438">
      <w:pPr>
        <w:keepNext/>
        <w:ind w:right="-6"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Положение о Соревновании утверждается организатором Соревнования и согласовывается с учредителями.</w:t>
      </w:r>
      <w:r w:rsidR="004E5438" w:rsidRPr="00E057BB">
        <w:rPr>
          <w:color w:val="000000" w:themeColor="text1"/>
        </w:rPr>
        <w:t xml:space="preserve"> Главный судья Соревнования назначается приказом Организатора.</w:t>
      </w:r>
    </w:p>
    <w:p w:rsidR="00F8718B" w:rsidRPr="00E057BB" w:rsidRDefault="002D602D" w:rsidP="00F8718B">
      <w:pPr>
        <w:pStyle w:val="Default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Непосредственное</w:t>
      </w:r>
      <w:r w:rsidR="00F8718B" w:rsidRPr="00E057BB">
        <w:rPr>
          <w:color w:val="000000" w:themeColor="text1"/>
        </w:rPr>
        <w:t xml:space="preserve"> проведение Соревнования осуществляет </w:t>
      </w:r>
      <w:r w:rsidR="00402D2E" w:rsidRPr="00E057BB">
        <w:rPr>
          <w:color w:val="000000" w:themeColor="text1"/>
        </w:rPr>
        <w:t xml:space="preserve">городской детско-юношеский </w:t>
      </w:r>
      <w:r w:rsidR="0008206A" w:rsidRPr="00E057BB">
        <w:rPr>
          <w:color w:val="000000" w:themeColor="text1"/>
        </w:rPr>
        <w:t>Центр гражданского и патриотического воспитания государственного бюджетного нетипового образовательного учреждения</w:t>
      </w:r>
      <w:r w:rsidR="00F8718B" w:rsidRPr="00E057BB">
        <w:rPr>
          <w:color w:val="000000" w:themeColor="text1"/>
        </w:rPr>
        <w:t xml:space="preserve"> детского оздоровительно-образовательного туристского центра Санкт</w:t>
      </w:r>
      <w:r w:rsidR="0008206A" w:rsidRPr="00E057BB">
        <w:rPr>
          <w:color w:val="000000" w:themeColor="text1"/>
        </w:rPr>
        <w:t xml:space="preserve">-Петербурга «Балтийский берег» </w:t>
      </w:r>
      <w:r w:rsidR="00F8718B" w:rsidRPr="00E057BB">
        <w:rPr>
          <w:color w:val="000000" w:themeColor="text1"/>
        </w:rPr>
        <w:t xml:space="preserve">(далее </w:t>
      </w:r>
      <w:r w:rsidR="00F8718B" w:rsidRPr="00E057BB">
        <w:rPr>
          <w:color w:val="000000" w:themeColor="text1"/>
          <w:szCs w:val="28"/>
        </w:rPr>
        <w:t xml:space="preserve">– </w:t>
      </w:r>
      <w:r w:rsidR="004E0333" w:rsidRPr="00E057BB">
        <w:rPr>
          <w:color w:val="000000" w:themeColor="text1"/>
        </w:rPr>
        <w:t xml:space="preserve"> </w:t>
      </w:r>
      <w:r w:rsidR="0008206A" w:rsidRPr="00E057BB">
        <w:rPr>
          <w:color w:val="000000" w:themeColor="text1"/>
        </w:rPr>
        <w:t xml:space="preserve">ЦГПВ </w:t>
      </w:r>
      <w:r w:rsidR="004E0333" w:rsidRPr="00E057BB">
        <w:rPr>
          <w:color w:val="000000" w:themeColor="text1"/>
        </w:rPr>
        <w:t>ГБОУ «Балтийский берег»)</w:t>
      </w:r>
      <w:r w:rsidR="006B24A6" w:rsidRPr="00E057BB">
        <w:rPr>
          <w:color w:val="000000" w:themeColor="text1"/>
        </w:rPr>
        <w:t xml:space="preserve"> и государственное бюджетное общеоб</w:t>
      </w:r>
      <w:r w:rsidR="00402D2E" w:rsidRPr="00E057BB">
        <w:rPr>
          <w:color w:val="000000" w:themeColor="text1"/>
        </w:rPr>
        <w:t>разовательное учреждение средняя</w:t>
      </w:r>
      <w:r w:rsidR="006B24A6" w:rsidRPr="00E057BB">
        <w:rPr>
          <w:color w:val="000000" w:themeColor="text1"/>
        </w:rPr>
        <w:t xml:space="preserve"> общеобр</w:t>
      </w:r>
      <w:r w:rsidR="00402D2E" w:rsidRPr="00E057BB">
        <w:rPr>
          <w:color w:val="000000" w:themeColor="text1"/>
        </w:rPr>
        <w:t>азовательная школа</w:t>
      </w:r>
      <w:r w:rsidR="006B24A6" w:rsidRPr="00E057BB">
        <w:rPr>
          <w:color w:val="000000" w:themeColor="text1"/>
        </w:rPr>
        <w:t xml:space="preserve"> №332 Невского района Санкт-Петербурга</w:t>
      </w:r>
      <w:r w:rsidR="004E0333" w:rsidRPr="00E057BB">
        <w:rPr>
          <w:color w:val="000000" w:themeColor="text1"/>
        </w:rPr>
        <w:t>.</w:t>
      </w:r>
    </w:p>
    <w:p w:rsidR="00F8718B" w:rsidRPr="00E057BB" w:rsidRDefault="00DB3650" w:rsidP="00F8718B">
      <w:pPr>
        <w:keepNext/>
        <w:ind w:right="-6"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ЦГПВ </w:t>
      </w:r>
      <w:r w:rsidR="00F8718B" w:rsidRPr="00E057BB">
        <w:rPr>
          <w:color w:val="000000" w:themeColor="text1"/>
        </w:rPr>
        <w:t>ГБОУ «Балтийский берег» формирует и утверждает главную судейскую коллегию</w:t>
      </w:r>
      <w:r w:rsidR="00385813" w:rsidRPr="00E057BB">
        <w:rPr>
          <w:color w:val="000000" w:themeColor="text1"/>
        </w:rPr>
        <w:t xml:space="preserve"> (далее – </w:t>
      </w:r>
      <w:proofErr w:type="gramStart"/>
      <w:r w:rsidR="00385813" w:rsidRPr="00E057BB">
        <w:rPr>
          <w:color w:val="000000" w:themeColor="text1"/>
        </w:rPr>
        <w:t>ГСК)</w:t>
      </w:r>
      <w:r w:rsidR="00F8718B" w:rsidRPr="00E057BB">
        <w:rPr>
          <w:color w:val="000000" w:themeColor="text1"/>
        </w:rPr>
        <w:t xml:space="preserve"> </w:t>
      </w:r>
      <w:proofErr w:type="gramEnd"/>
      <w:r w:rsidR="00F8718B" w:rsidRPr="00E057BB">
        <w:rPr>
          <w:color w:val="000000" w:themeColor="text1"/>
        </w:rPr>
        <w:t>Соревнования, осуществляет методическое руководство, разрабатывает рекомендации, задания, решает вопросы по подготовке и проведению Соревнования, подводит итоги, решает другие организационные вопросы.</w:t>
      </w:r>
    </w:p>
    <w:p w:rsidR="00385813" w:rsidRPr="00E057BB" w:rsidRDefault="00385813" w:rsidP="00AB7235">
      <w:pPr>
        <w:shd w:val="clear" w:color="auto" w:fill="FFFFFF"/>
        <w:ind w:firstLine="540"/>
        <w:jc w:val="both"/>
        <w:rPr>
          <w:color w:val="000000" w:themeColor="text1"/>
          <w:sz w:val="22"/>
          <w:szCs w:val="22"/>
        </w:rPr>
      </w:pPr>
    </w:p>
    <w:p w:rsidR="009F4EB2" w:rsidRPr="00E057BB" w:rsidRDefault="004E0333" w:rsidP="004E0333">
      <w:pPr>
        <w:pStyle w:val="ad"/>
        <w:numPr>
          <w:ilvl w:val="0"/>
          <w:numId w:val="1"/>
        </w:numPr>
        <w:shd w:val="clear" w:color="auto" w:fill="FFFFFF"/>
        <w:tabs>
          <w:tab w:val="left" w:pos="360"/>
        </w:tabs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Сроки и место прове</w:t>
      </w:r>
      <w:r w:rsidR="00D6596F" w:rsidRPr="00E057BB">
        <w:rPr>
          <w:b/>
          <w:color w:val="000000" w:themeColor="text1"/>
        </w:rPr>
        <w:t>дения Соревнования</w:t>
      </w:r>
    </w:p>
    <w:p w:rsidR="004E0333" w:rsidRPr="00E057BB" w:rsidRDefault="004E0333" w:rsidP="004E0333">
      <w:pPr>
        <w:shd w:val="clear" w:color="auto" w:fill="FFFFFF"/>
        <w:tabs>
          <w:tab w:val="left" w:pos="360"/>
        </w:tabs>
        <w:ind w:left="720"/>
        <w:rPr>
          <w:b/>
          <w:color w:val="000000" w:themeColor="text1"/>
        </w:rPr>
      </w:pPr>
    </w:p>
    <w:p w:rsidR="00AE1015" w:rsidRPr="00E057BB" w:rsidRDefault="00AE1015" w:rsidP="00C5596E">
      <w:pPr>
        <w:pStyle w:val="af5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Соревнование проводится </w:t>
      </w:r>
      <w:r w:rsidR="00453EF5" w:rsidRPr="00E057BB">
        <w:rPr>
          <w:color w:val="000000" w:themeColor="text1"/>
        </w:rPr>
        <w:t>ежегодно в два этапа. Соревнование проводится на площадке в соответствии с соглашением о сетевом взаимодействии и приказом директора образовательной организации на базе, которой проводится Соревнование.</w:t>
      </w:r>
    </w:p>
    <w:p w:rsidR="00453EF5" w:rsidRPr="00E057BB" w:rsidRDefault="00453EF5" w:rsidP="00C5596E">
      <w:pPr>
        <w:pStyle w:val="af5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Сроки и место проведения Соревнования (приложение 1).</w:t>
      </w:r>
    </w:p>
    <w:p w:rsidR="004E5438" w:rsidRPr="00E057BB" w:rsidRDefault="004E5438" w:rsidP="004E0333">
      <w:pPr>
        <w:shd w:val="clear" w:color="auto" w:fill="FFFFFF"/>
        <w:tabs>
          <w:tab w:val="left" w:pos="0"/>
        </w:tabs>
        <w:ind w:firstLine="567"/>
        <w:rPr>
          <w:color w:val="000000" w:themeColor="text1"/>
        </w:rPr>
      </w:pPr>
    </w:p>
    <w:p w:rsidR="004E0333" w:rsidRPr="00E057BB" w:rsidRDefault="00D6596F" w:rsidP="000F49AC">
      <w:pPr>
        <w:pStyle w:val="ad"/>
        <w:numPr>
          <w:ilvl w:val="0"/>
          <w:numId w:val="1"/>
        </w:numPr>
        <w:shd w:val="clear" w:color="auto" w:fill="FFFFFF"/>
        <w:tabs>
          <w:tab w:val="left" w:pos="0"/>
        </w:tabs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Участники Соревнования</w:t>
      </w:r>
    </w:p>
    <w:p w:rsidR="000F49AC" w:rsidRPr="00E057BB" w:rsidRDefault="000F49AC" w:rsidP="000F49AC">
      <w:pPr>
        <w:shd w:val="clear" w:color="auto" w:fill="FFFFFF"/>
        <w:tabs>
          <w:tab w:val="left" w:pos="0"/>
        </w:tabs>
        <w:rPr>
          <w:b/>
          <w:color w:val="000000" w:themeColor="text1"/>
        </w:rPr>
      </w:pPr>
    </w:p>
    <w:p w:rsidR="00FF6F94" w:rsidRPr="00E057BB" w:rsidRDefault="00402D2E" w:rsidP="00FF6F94">
      <w:pPr>
        <w:keepNext/>
        <w:ind w:right="-6" w:firstLine="708"/>
        <w:jc w:val="both"/>
        <w:rPr>
          <w:color w:val="000000" w:themeColor="text1"/>
        </w:rPr>
      </w:pPr>
      <w:r w:rsidRPr="00E057BB">
        <w:rPr>
          <w:color w:val="000000" w:themeColor="text1"/>
        </w:rPr>
        <w:t>В Соревновании принимают участие команды обучающихся государственных образовательных организаций Санкт-Петербурга  и команды обучающихся, участников Российского движения школьников</w:t>
      </w:r>
      <w:r w:rsidRPr="00E057BB">
        <w:rPr>
          <w:color w:val="000000" w:themeColor="text1"/>
          <w:sz w:val="20"/>
          <w:szCs w:val="20"/>
        </w:rPr>
        <w:t xml:space="preserve">  </w:t>
      </w:r>
      <w:r w:rsidR="00E77CDB">
        <w:rPr>
          <w:color w:val="000000" w:themeColor="text1"/>
        </w:rPr>
        <w:t>в возрасте от 11</w:t>
      </w:r>
      <w:r w:rsidRPr="00E057BB">
        <w:rPr>
          <w:color w:val="000000" w:themeColor="text1"/>
        </w:rPr>
        <w:t xml:space="preserve"> до 17 лет в трех возрастных группах</w:t>
      </w:r>
      <w:r w:rsidR="00FF6F94" w:rsidRPr="00E057BB">
        <w:rPr>
          <w:color w:val="000000" w:themeColor="text1"/>
        </w:rPr>
        <w:t>:</w:t>
      </w:r>
    </w:p>
    <w:p w:rsidR="00FF6F94" w:rsidRPr="00E057BB" w:rsidRDefault="00E77CDB" w:rsidP="00FF6F94">
      <w:pPr>
        <w:keepNext/>
        <w:ind w:right="-6" w:firstLine="708"/>
        <w:jc w:val="both"/>
        <w:rPr>
          <w:color w:val="000000" w:themeColor="text1"/>
        </w:rPr>
      </w:pPr>
      <w:r>
        <w:rPr>
          <w:color w:val="000000" w:themeColor="text1"/>
        </w:rPr>
        <w:t>1 возрастная группа – 11</w:t>
      </w:r>
      <w:r w:rsidR="00FF6F94" w:rsidRPr="00E057BB">
        <w:rPr>
          <w:color w:val="000000" w:themeColor="text1"/>
        </w:rPr>
        <w:t>-12 лет;</w:t>
      </w:r>
    </w:p>
    <w:p w:rsidR="00FF6F94" w:rsidRPr="00E057BB" w:rsidRDefault="00E77CDB" w:rsidP="00FF6F94">
      <w:pPr>
        <w:keepNext/>
        <w:ind w:right="-6" w:firstLine="708"/>
        <w:jc w:val="both"/>
        <w:rPr>
          <w:color w:val="000000" w:themeColor="text1"/>
        </w:rPr>
      </w:pPr>
      <w:r>
        <w:rPr>
          <w:color w:val="000000" w:themeColor="text1"/>
        </w:rPr>
        <w:t>2 возрастная группа – 13-14</w:t>
      </w:r>
      <w:r w:rsidR="00FF6F94" w:rsidRPr="00E057BB">
        <w:rPr>
          <w:color w:val="000000" w:themeColor="text1"/>
        </w:rPr>
        <w:t xml:space="preserve"> лет;</w:t>
      </w:r>
    </w:p>
    <w:p w:rsidR="00FF6F94" w:rsidRPr="00E057BB" w:rsidRDefault="00E77CDB" w:rsidP="00FF6F94">
      <w:pPr>
        <w:keepNext/>
        <w:ind w:right="-6" w:firstLine="708"/>
        <w:jc w:val="both"/>
        <w:rPr>
          <w:color w:val="000000" w:themeColor="text1"/>
        </w:rPr>
      </w:pPr>
      <w:r>
        <w:rPr>
          <w:color w:val="000000" w:themeColor="text1"/>
        </w:rPr>
        <w:t>3 возрастная группа – 15</w:t>
      </w:r>
      <w:r w:rsidR="00FF6F94" w:rsidRPr="00E057BB">
        <w:rPr>
          <w:color w:val="000000" w:themeColor="text1"/>
        </w:rPr>
        <w:t>-17 лет.</w:t>
      </w:r>
    </w:p>
    <w:p w:rsidR="00AA74E3" w:rsidRPr="00E057BB" w:rsidRDefault="00AA74E3" w:rsidP="00AA74E3">
      <w:pPr>
        <w:ind w:firstLine="36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Ком</w:t>
      </w:r>
      <w:r w:rsidR="000216F7" w:rsidRPr="00E057BB">
        <w:rPr>
          <w:color w:val="000000" w:themeColor="text1"/>
          <w:sz w:val="22"/>
          <w:szCs w:val="22"/>
        </w:rPr>
        <w:t>анда состоит из 10</w:t>
      </w:r>
      <w:r w:rsidRPr="00E057BB">
        <w:rPr>
          <w:color w:val="000000" w:themeColor="text1"/>
          <w:sz w:val="22"/>
          <w:szCs w:val="22"/>
        </w:rPr>
        <w:t xml:space="preserve"> человек, из них не менее 2 девочек. </w:t>
      </w:r>
      <w:r w:rsidR="00C72D9C" w:rsidRPr="00E057BB">
        <w:rPr>
          <w:color w:val="000000" w:themeColor="text1"/>
          <w:sz w:val="22"/>
          <w:szCs w:val="22"/>
        </w:rPr>
        <w:t xml:space="preserve">В каждом виде Соревнования участвует команда в составе 6 человек, из них не менее 2 девочек. </w:t>
      </w:r>
      <w:r w:rsidR="00FF6F94" w:rsidRPr="00E057BB">
        <w:rPr>
          <w:color w:val="000000" w:themeColor="text1"/>
        </w:rPr>
        <w:t>Принадлежность</w:t>
      </w:r>
      <w:r w:rsidRPr="00E057BB">
        <w:rPr>
          <w:color w:val="000000" w:themeColor="text1"/>
        </w:rPr>
        <w:t xml:space="preserve"> команды к возрастной группе определяется по дате рождения самого старшего участника команды.</w:t>
      </w:r>
      <w:r w:rsidRPr="00E057BB">
        <w:rPr>
          <w:color w:val="000000" w:themeColor="text1"/>
          <w:sz w:val="22"/>
          <w:szCs w:val="22"/>
        </w:rPr>
        <w:t xml:space="preserve"> В командах  2 и 3 возрастных групп допускается участие не более трех человек из младшей возрастной группы.</w:t>
      </w:r>
    </w:p>
    <w:p w:rsidR="00FF6F94" w:rsidRPr="00E057BB" w:rsidRDefault="00AA74E3" w:rsidP="00FF6F94">
      <w:pPr>
        <w:keepNext/>
        <w:ind w:right="-6" w:firstLine="708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</w:t>
      </w:r>
      <w:r w:rsidR="00FF6F94" w:rsidRPr="00E057BB">
        <w:rPr>
          <w:color w:val="000000" w:themeColor="text1"/>
        </w:rPr>
        <w:t xml:space="preserve">Каждую команду обучающихся </w:t>
      </w:r>
      <w:r w:rsidRPr="00E057BB">
        <w:rPr>
          <w:color w:val="000000" w:themeColor="text1"/>
        </w:rPr>
        <w:t>сопровождают</w:t>
      </w:r>
      <w:r w:rsidR="00FF6F94" w:rsidRPr="00E057BB">
        <w:rPr>
          <w:color w:val="000000" w:themeColor="text1"/>
        </w:rPr>
        <w:t xml:space="preserve"> </w:t>
      </w:r>
      <w:r w:rsidRPr="00E057BB">
        <w:rPr>
          <w:color w:val="000000" w:themeColor="text1"/>
        </w:rPr>
        <w:t>два руководителя, на которых</w:t>
      </w:r>
      <w:r w:rsidR="00FF6F94" w:rsidRPr="00E057BB">
        <w:rPr>
          <w:color w:val="000000" w:themeColor="text1"/>
        </w:rPr>
        <w:t xml:space="preserve"> возлагается ответственность за жизнь и здоровье обучающихся на период проведения </w:t>
      </w:r>
      <w:r w:rsidRPr="00E057BB">
        <w:rPr>
          <w:color w:val="000000" w:themeColor="text1"/>
        </w:rPr>
        <w:t>Соревнования</w:t>
      </w:r>
      <w:r w:rsidR="00FF6F94" w:rsidRPr="00E057BB">
        <w:rPr>
          <w:color w:val="000000" w:themeColor="text1"/>
        </w:rPr>
        <w:t>.</w:t>
      </w:r>
    </w:p>
    <w:p w:rsidR="003C4CBD" w:rsidRPr="00E057BB" w:rsidRDefault="003C4CBD" w:rsidP="00FF6F94">
      <w:pPr>
        <w:keepNext/>
        <w:ind w:right="-6" w:firstLine="708"/>
        <w:jc w:val="both"/>
        <w:rPr>
          <w:color w:val="000000" w:themeColor="text1"/>
        </w:rPr>
      </w:pPr>
    </w:p>
    <w:p w:rsidR="003C4CBD" w:rsidRPr="00E057BB" w:rsidRDefault="00C94808" w:rsidP="003C4CBD">
      <w:pPr>
        <w:pStyle w:val="ad"/>
        <w:keepNext/>
        <w:numPr>
          <w:ilvl w:val="0"/>
          <w:numId w:val="1"/>
        </w:numPr>
        <w:ind w:right="-6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Экипировка и снаряжение</w:t>
      </w:r>
      <w:r w:rsidR="00D6596F" w:rsidRPr="00E057BB">
        <w:rPr>
          <w:b/>
          <w:color w:val="000000" w:themeColor="text1"/>
        </w:rPr>
        <w:t xml:space="preserve"> участников Соревнования</w:t>
      </w:r>
    </w:p>
    <w:p w:rsidR="003C4CBD" w:rsidRPr="00E057BB" w:rsidRDefault="003C4CBD" w:rsidP="003C4CBD">
      <w:pPr>
        <w:pStyle w:val="ad"/>
        <w:keepNext/>
        <w:ind w:left="1080" w:right="-6"/>
        <w:rPr>
          <w:b/>
          <w:color w:val="000000" w:themeColor="text1"/>
        </w:rPr>
      </w:pPr>
    </w:p>
    <w:p w:rsidR="00C94808" w:rsidRPr="00E057BB" w:rsidRDefault="00C94808" w:rsidP="00C94808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Каждый участник должен иметь:</w:t>
      </w:r>
    </w:p>
    <w:p w:rsidR="00C94808" w:rsidRPr="00E057BB" w:rsidRDefault="00C94808" w:rsidP="00C94808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Комплект спортивной формы - </w:t>
      </w:r>
      <w:proofErr w:type="gramStart"/>
      <w:r w:rsidRPr="00E057BB">
        <w:rPr>
          <w:color w:val="000000" w:themeColor="text1"/>
          <w:sz w:val="22"/>
          <w:szCs w:val="22"/>
        </w:rPr>
        <w:t>длинная</w:t>
      </w:r>
      <w:proofErr w:type="gramEnd"/>
      <w:r w:rsidRPr="00E057BB">
        <w:rPr>
          <w:color w:val="000000" w:themeColor="text1"/>
          <w:sz w:val="22"/>
          <w:szCs w:val="22"/>
        </w:rPr>
        <w:t xml:space="preserve"> (закрытая);</w:t>
      </w:r>
    </w:p>
    <w:p w:rsidR="00C94808" w:rsidRPr="00E057BB" w:rsidRDefault="00C94808" w:rsidP="00C94808">
      <w:pPr>
        <w:shd w:val="clear" w:color="auto" w:fill="FFFFFF"/>
        <w:tabs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Систему страховочную; 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Четыре карабина;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Фрикционно-спусковое устройство («восьмерка») – только для участников 3 возрастной группы;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Рукавицы или перчатки для работы с веревкой; 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Петлю для схватывающего узла (прусик)</w:t>
      </w:r>
      <w:r w:rsidR="00EC7533" w:rsidRPr="00E057BB">
        <w:rPr>
          <w:color w:val="000000" w:themeColor="text1"/>
          <w:sz w:val="22"/>
          <w:szCs w:val="22"/>
        </w:rPr>
        <w:t xml:space="preserve"> веревка диаметр 6 мм</w:t>
      </w:r>
      <w:r w:rsidRPr="00E057BB">
        <w:rPr>
          <w:color w:val="000000" w:themeColor="text1"/>
          <w:sz w:val="22"/>
          <w:szCs w:val="22"/>
        </w:rPr>
        <w:t xml:space="preserve">; 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Каску;</w:t>
      </w:r>
    </w:p>
    <w:p w:rsidR="00C94808" w:rsidRPr="00E057BB" w:rsidRDefault="00C94808" w:rsidP="00C94808">
      <w:pPr>
        <w:shd w:val="clear" w:color="auto" w:fill="FFFFFF"/>
        <w:tabs>
          <w:tab w:val="num" w:pos="1146"/>
          <w:tab w:val="left" w:pos="1843"/>
          <w:tab w:val="left" w:pos="1985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Сменную спортивную обувь;</w:t>
      </w:r>
    </w:p>
    <w:p w:rsidR="00C94808" w:rsidRPr="00E057BB" w:rsidRDefault="00C94808" w:rsidP="00C94808">
      <w:pPr>
        <w:shd w:val="clear" w:color="auto" w:fill="FFFFFF"/>
        <w:tabs>
          <w:tab w:val="left" w:pos="540"/>
          <w:tab w:val="left" w:pos="851"/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Ручку; </w:t>
      </w:r>
    </w:p>
    <w:p w:rsidR="00C94808" w:rsidRPr="00E057BB" w:rsidRDefault="00C94808" w:rsidP="00C94808">
      <w:pPr>
        <w:shd w:val="clear" w:color="auto" w:fill="FFFFFF"/>
        <w:tabs>
          <w:tab w:val="left" w:pos="540"/>
          <w:tab w:val="left" w:pos="851"/>
          <w:tab w:val="left" w:pos="1134"/>
        </w:tabs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Часы.</w:t>
      </w:r>
    </w:p>
    <w:p w:rsidR="00C94808" w:rsidRPr="00E057BB" w:rsidRDefault="00C94808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Каждая команда должна иметь:</w:t>
      </w:r>
    </w:p>
    <w:p w:rsidR="00C94808" w:rsidRPr="00E057BB" w:rsidRDefault="00C94808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Веревку </w:t>
      </w:r>
      <w:r w:rsidR="007B7FA8" w:rsidRPr="00E057BB">
        <w:rPr>
          <w:color w:val="000000" w:themeColor="text1"/>
          <w:sz w:val="22"/>
          <w:szCs w:val="22"/>
        </w:rPr>
        <w:t>для сооружения временного укрытия: длина - 5 метров; диаметр 2-6 мм</w:t>
      </w:r>
      <w:r w:rsidRPr="00E057BB">
        <w:rPr>
          <w:color w:val="000000" w:themeColor="text1"/>
          <w:sz w:val="22"/>
          <w:szCs w:val="22"/>
        </w:rPr>
        <w:t>.</w:t>
      </w:r>
    </w:p>
    <w:p w:rsidR="00502D14" w:rsidRPr="00E057BB" w:rsidRDefault="00502D14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</w:p>
    <w:p w:rsidR="00502D14" w:rsidRPr="00E057BB" w:rsidRDefault="00502D14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</w:p>
    <w:p w:rsidR="004E5438" w:rsidRPr="00E057BB" w:rsidRDefault="004E5438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</w:p>
    <w:p w:rsidR="004E5438" w:rsidRPr="00E057BB" w:rsidRDefault="004E5438" w:rsidP="00453EF5">
      <w:pPr>
        <w:pStyle w:val="ad"/>
        <w:numPr>
          <w:ilvl w:val="0"/>
          <w:numId w:val="1"/>
        </w:num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Обеспечение безопасности Соревнования</w:t>
      </w:r>
    </w:p>
    <w:p w:rsidR="004E5438" w:rsidRPr="00E057BB" w:rsidRDefault="004E5438" w:rsidP="004E5438">
      <w:pPr>
        <w:shd w:val="clear" w:color="auto" w:fill="FFFFFF"/>
        <w:spacing w:line="276" w:lineRule="auto"/>
        <w:ind w:left="720"/>
        <w:jc w:val="center"/>
        <w:rPr>
          <w:b/>
          <w:color w:val="000000" w:themeColor="text1"/>
        </w:rPr>
      </w:pPr>
    </w:p>
    <w:p w:rsidR="004E5438" w:rsidRPr="00E057BB" w:rsidRDefault="004E5438" w:rsidP="004E5438">
      <w:pPr>
        <w:shd w:val="clear" w:color="auto" w:fill="FFFFFF"/>
        <w:ind w:firstLine="720"/>
        <w:jc w:val="both"/>
        <w:rPr>
          <w:color w:val="000000" w:themeColor="text1"/>
        </w:rPr>
      </w:pPr>
      <w:r w:rsidRPr="00E057BB">
        <w:rPr>
          <w:color w:val="000000" w:themeColor="text1"/>
        </w:rPr>
        <w:t>Медицинское сопровождение Соревнования осуществляет образовательная организация на базе, которой проводится мероприятие.</w:t>
      </w:r>
    </w:p>
    <w:p w:rsidR="004E5438" w:rsidRPr="00E057BB" w:rsidRDefault="004E5438" w:rsidP="004E5438">
      <w:pPr>
        <w:shd w:val="clear" w:color="auto" w:fill="FFFFFF"/>
        <w:ind w:firstLine="540"/>
        <w:jc w:val="both"/>
        <w:rPr>
          <w:color w:val="000000" w:themeColor="text1"/>
        </w:rPr>
      </w:pPr>
      <w:r w:rsidRPr="00E057BB">
        <w:rPr>
          <w:color w:val="000000" w:themeColor="text1"/>
        </w:rPr>
        <w:t>Главный судья и ответственный за организацию безопасности участников Соревнования на территории образовательной организации, назначенный приказом директора образовательной организации,  несут ответственность за подготовку площадок для Соревнования и соблюдение мер безопасности при их проведении.</w:t>
      </w:r>
    </w:p>
    <w:p w:rsidR="004E5438" w:rsidRPr="00E057BB" w:rsidRDefault="004E5438" w:rsidP="004E5438">
      <w:pPr>
        <w:shd w:val="clear" w:color="auto" w:fill="FFFFFF"/>
        <w:ind w:firstLine="540"/>
        <w:jc w:val="both"/>
        <w:rPr>
          <w:color w:val="000000" w:themeColor="text1"/>
        </w:rPr>
      </w:pPr>
      <w:r w:rsidRPr="00E057BB">
        <w:rPr>
          <w:color w:val="000000" w:themeColor="text1"/>
        </w:rPr>
        <w:t>Все участники Соревнования имеют медицинский допуск к участию в Соревновании в соответствии с возрастными особенностями, который проверяется по прибытии к месту соревнований на регистрации.</w:t>
      </w:r>
    </w:p>
    <w:p w:rsidR="004E5438" w:rsidRPr="00E057BB" w:rsidRDefault="004E5438" w:rsidP="004E5438">
      <w:pPr>
        <w:shd w:val="clear" w:color="auto" w:fill="FFFFFF"/>
        <w:ind w:firstLine="540"/>
        <w:jc w:val="both"/>
        <w:rPr>
          <w:color w:val="000000" w:themeColor="text1"/>
        </w:rPr>
      </w:pPr>
      <w:r w:rsidRPr="00E057BB">
        <w:rPr>
          <w:color w:val="000000" w:themeColor="text1"/>
        </w:rPr>
        <w:t>Непосредственно ответственность за жизнь и здоровье участников Соревнования несут руководители команды, в соответствии с приказом директора образовательной организации.</w:t>
      </w:r>
    </w:p>
    <w:p w:rsidR="004E5438" w:rsidRPr="00E057BB" w:rsidRDefault="004E5438" w:rsidP="00C94808">
      <w:pPr>
        <w:pStyle w:val="ad"/>
        <w:shd w:val="clear" w:color="auto" w:fill="FFFFFF"/>
        <w:tabs>
          <w:tab w:val="left" w:pos="540"/>
          <w:tab w:val="left" w:pos="709"/>
          <w:tab w:val="left" w:pos="993"/>
        </w:tabs>
        <w:ind w:left="0" w:firstLine="567"/>
        <w:jc w:val="both"/>
        <w:rPr>
          <w:color w:val="000000" w:themeColor="text1"/>
          <w:sz w:val="22"/>
          <w:szCs w:val="22"/>
        </w:rPr>
      </w:pPr>
    </w:p>
    <w:p w:rsidR="000F49AC" w:rsidRPr="00E057BB" w:rsidRDefault="00453EF5" w:rsidP="004E5438">
      <w:pPr>
        <w:pStyle w:val="ad"/>
        <w:shd w:val="clear" w:color="auto" w:fill="FFFFFF"/>
        <w:tabs>
          <w:tab w:val="left" w:pos="0"/>
        </w:tabs>
        <w:ind w:left="108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8</w:t>
      </w:r>
      <w:r w:rsidR="004E5438" w:rsidRPr="00E057BB">
        <w:rPr>
          <w:b/>
          <w:color w:val="000000" w:themeColor="text1"/>
        </w:rPr>
        <w:t>.</w:t>
      </w:r>
      <w:r w:rsidR="00D6596F" w:rsidRPr="00E057BB">
        <w:rPr>
          <w:b/>
          <w:color w:val="000000" w:themeColor="text1"/>
        </w:rPr>
        <w:t>Программа Соревнования</w:t>
      </w:r>
    </w:p>
    <w:p w:rsidR="00D6596F" w:rsidRPr="00E057BB" w:rsidRDefault="00D6596F" w:rsidP="00D6596F">
      <w:pPr>
        <w:pStyle w:val="ad"/>
        <w:shd w:val="clear" w:color="auto" w:fill="FFFFFF"/>
        <w:tabs>
          <w:tab w:val="left" w:pos="0"/>
        </w:tabs>
        <w:ind w:left="1080"/>
        <w:rPr>
          <w:b/>
          <w:color w:val="000000" w:themeColor="text1"/>
        </w:rPr>
      </w:pPr>
    </w:p>
    <w:p w:rsidR="00D6596F" w:rsidRPr="00E057BB" w:rsidRDefault="00D6596F" w:rsidP="0047798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Соревнование проводится в соответствии с Программой</w:t>
      </w:r>
      <w:r w:rsidR="004C7DB8" w:rsidRPr="00E057BB">
        <w:rPr>
          <w:color w:val="000000" w:themeColor="text1"/>
        </w:rPr>
        <w:t xml:space="preserve"> </w:t>
      </w:r>
      <w:r w:rsidRPr="00E057BB">
        <w:rPr>
          <w:color w:val="000000" w:themeColor="text1"/>
        </w:rPr>
        <w:t>и Условиями проведения Соревнования</w:t>
      </w:r>
      <w:r w:rsidR="00D06172" w:rsidRPr="00E057BB">
        <w:rPr>
          <w:color w:val="000000" w:themeColor="text1"/>
        </w:rPr>
        <w:t xml:space="preserve"> </w:t>
      </w:r>
      <w:r w:rsidR="004C7DB8" w:rsidRPr="00E057BB">
        <w:rPr>
          <w:color w:val="000000" w:themeColor="text1"/>
        </w:rPr>
        <w:t xml:space="preserve">(приложение </w:t>
      </w:r>
      <w:r w:rsidR="00453EF5" w:rsidRPr="00E057BB">
        <w:rPr>
          <w:color w:val="000000" w:themeColor="text1"/>
        </w:rPr>
        <w:t>2</w:t>
      </w:r>
      <w:r w:rsidR="00D06172" w:rsidRPr="00E057BB">
        <w:rPr>
          <w:color w:val="000000" w:themeColor="text1"/>
        </w:rPr>
        <w:t>)</w:t>
      </w:r>
      <w:r w:rsidR="0008206A" w:rsidRPr="00E057BB">
        <w:rPr>
          <w:color w:val="000000" w:themeColor="text1"/>
        </w:rPr>
        <w:t xml:space="preserve">, </w:t>
      </w:r>
      <w:r w:rsidR="00DB3650" w:rsidRPr="00E057BB">
        <w:rPr>
          <w:color w:val="000000" w:themeColor="text1"/>
        </w:rPr>
        <w:t>разработанными ЦГПВ ГБОУ «Балтийский берег».</w:t>
      </w:r>
    </w:p>
    <w:p w:rsidR="00DB3650" w:rsidRPr="00E057BB" w:rsidRDefault="00DB3650" w:rsidP="0047798F">
      <w:pPr>
        <w:shd w:val="clear" w:color="auto" w:fill="FFFFFF"/>
        <w:tabs>
          <w:tab w:val="left" w:pos="0"/>
        </w:tabs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Программа Соревнования включает в себя следующие </w:t>
      </w:r>
      <w:r w:rsidR="00C27AA6" w:rsidRPr="00E057BB">
        <w:rPr>
          <w:color w:val="000000" w:themeColor="text1"/>
        </w:rPr>
        <w:t>виды:</w:t>
      </w:r>
      <w:r w:rsidRPr="00E057BB">
        <w:rPr>
          <w:color w:val="000000" w:themeColor="text1"/>
        </w:rPr>
        <w:t xml:space="preserve"> </w:t>
      </w:r>
    </w:p>
    <w:p w:rsidR="00C27AA6" w:rsidRPr="00E057BB" w:rsidRDefault="00C27AA6" w:rsidP="0047798F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«Туристская полоса препятствий»</w:t>
      </w:r>
      <w:r w:rsidRPr="00E057BB">
        <w:rPr>
          <w:color w:val="000000" w:themeColor="text1"/>
        </w:rPr>
        <w:t xml:space="preserve"> - </w:t>
      </w:r>
      <w:r w:rsidRPr="00E057BB">
        <w:rPr>
          <w:color w:val="000000" w:themeColor="text1"/>
          <w:sz w:val="22"/>
          <w:szCs w:val="22"/>
        </w:rPr>
        <w:t xml:space="preserve">техническая дистанция (короткая) с минимальной протяженностью, высокой насыщенностью техническими этапами и специальными усложняющими заданиями; </w:t>
      </w:r>
    </w:p>
    <w:p w:rsidR="00D67F3C" w:rsidRPr="00E057BB" w:rsidRDefault="00C27AA6" w:rsidP="00D67F3C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«</w:t>
      </w:r>
      <w:r w:rsidR="008E0D4F" w:rsidRPr="00E057BB">
        <w:rPr>
          <w:color w:val="000000" w:themeColor="text1"/>
          <w:sz w:val="22"/>
          <w:szCs w:val="22"/>
        </w:rPr>
        <w:t xml:space="preserve">Полоса </w:t>
      </w:r>
      <w:r w:rsidR="00D67F3C" w:rsidRPr="00E057BB">
        <w:rPr>
          <w:color w:val="000000" w:themeColor="text1"/>
          <w:sz w:val="22"/>
          <w:szCs w:val="22"/>
        </w:rPr>
        <w:t>препятствий</w:t>
      </w:r>
      <w:r w:rsidRPr="00E057BB">
        <w:rPr>
          <w:color w:val="000000" w:themeColor="text1"/>
          <w:sz w:val="22"/>
          <w:szCs w:val="22"/>
        </w:rPr>
        <w:t>»</w:t>
      </w:r>
      <w:r w:rsidR="00481D85" w:rsidRPr="00E057BB">
        <w:rPr>
          <w:color w:val="000000" w:themeColor="text1"/>
          <w:sz w:val="22"/>
          <w:szCs w:val="22"/>
        </w:rPr>
        <w:t xml:space="preserve"> - </w:t>
      </w:r>
      <w:r w:rsidR="008E0D4F" w:rsidRPr="00E057BB">
        <w:rPr>
          <w:color w:val="000000" w:themeColor="text1"/>
          <w:sz w:val="22"/>
          <w:szCs w:val="22"/>
        </w:rPr>
        <w:t xml:space="preserve">техническая дистанция </w:t>
      </w:r>
      <w:r w:rsidR="00D67F3C" w:rsidRPr="00E057BB">
        <w:rPr>
          <w:color w:val="000000" w:themeColor="text1"/>
          <w:sz w:val="22"/>
          <w:szCs w:val="22"/>
        </w:rPr>
        <w:t>с преодолением искусственных препятствий (перепад высот, переправа через реку) и  специальными усложняющими заданиями</w:t>
      </w:r>
      <w:r w:rsidR="00F014FA" w:rsidRPr="00E057BB">
        <w:rPr>
          <w:color w:val="000000" w:themeColor="text1"/>
          <w:sz w:val="22"/>
          <w:szCs w:val="22"/>
        </w:rPr>
        <w:t xml:space="preserve">, </w:t>
      </w:r>
      <w:r w:rsidR="0016529A" w:rsidRPr="00E057BB">
        <w:rPr>
          <w:color w:val="000000" w:themeColor="text1"/>
          <w:sz w:val="22"/>
          <w:szCs w:val="22"/>
        </w:rPr>
        <w:t xml:space="preserve"> большая часть которых часто встречается в походах;</w:t>
      </w:r>
    </w:p>
    <w:p w:rsidR="00C27AA6" w:rsidRPr="00E057BB" w:rsidRDefault="00D67F3C" w:rsidP="0047798F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</w:t>
      </w:r>
      <w:r w:rsidR="00C27AA6" w:rsidRPr="00E057BB">
        <w:rPr>
          <w:color w:val="000000" w:themeColor="text1"/>
        </w:rPr>
        <w:t>«</w:t>
      </w:r>
      <w:r w:rsidR="00D06172" w:rsidRPr="00E057BB">
        <w:rPr>
          <w:color w:val="000000" w:themeColor="text1"/>
        </w:rPr>
        <w:t>Спортивный лабиринт</w:t>
      </w:r>
      <w:r w:rsidR="00C27AA6" w:rsidRPr="00E057BB">
        <w:rPr>
          <w:color w:val="000000" w:themeColor="text1"/>
        </w:rPr>
        <w:t>»</w:t>
      </w:r>
      <w:r w:rsidR="00241941" w:rsidRPr="00E057BB">
        <w:rPr>
          <w:color w:val="000000" w:themeColor="text1"/>
        </w:rPr>
        <w:t xml:space="preserve"> </w:t>
      </w:r>
      <w:r w:rsidR="0047798F" w:rsidRPr="00E057BB">
        <w:rPr>
          <w:color w:val="000000" w:themeColor="text1"/>
        </w:rPr>
        <w:t xml:space="preserve">- </w:t>
      </w:r>
      <w:r w:rsidR="0047798F" w:rsidRPr="00E057BB">
        <w:rPr>
          <w:color w:val="000000" w:themeColor="text1"/>
          <w:shd w:val="clear" w:color="auto" w:fill="FFFFFF"/>
        </w:rPr>
        <w:t xml:space="preserve">прохождение неизвестной трассы (дистанции) через контрольные пункты (КП), расположенные </w:t>
      </w:r>
      <w:r w:rsidRPr="00E057BB">
        <w:rPr>
          <w:color w:val="000000" w:themeColor="text1"/>
          <w:shd w:val="clear" w:color="auto" w:fill="FFFFFF"/>
        </w:rPr>
        <w:t>в помещении</w:t>
      </w:r>
      <w:r w:rsidR="0047798F" w:rsidRPr="00E057BB">
        <w:rPr>
          <w:color w:val="000000" w:themeColor="text1"/>
          <w:shd w:val="clear" w:color="auto" w:fill="FFFFFF"/>
        </w:rPr>
        <w:t xml:space="preserve"> </w:t>
      </w:r>
      <w:r w:rsidR="00241941" w:rsidRPr="00E057BB">
        <w:rPr>
          <w:color w:val="000000" w:themeColor="text1"/>
          <w:shd w:val="clear" w:color="auto" w:fill="FFFFFF"/>
        </w:rPr>
        <w:t>при помощи </w:t>
      </w:r>
      <w:r w:rsidR="00241941" w:rsidRPr="00E057BB">
        <w:rPr>
          <w:bCs/>
          <w:color w:val="000000" w:themeColor="text1"/>
          <w:shd w:val="clear" w:color="auto" w:fill="FFFFFF"/>
        </w:rPr>
        <w:t>спортивной</w:t>
      </w:r>
      <w:r w:rsidR="00241941" w:rsidRPr="00E057BB">
        <w:rPr>
          <w:color w:val="000000" w:themeColor="text1"/>
          <w:shd w:val="clear" w:color="auto" w:fill="FFFFFF"/>
        </w:rPr>
        <w:t> карты и компаса</w:t>
      </w:r>
      <w:r w:rsidR="0047798F" w:rsidRPr="00E057BB">
        <w:rPr>
          <w:color w:val="000000" w:themeColor="text1"/>
          <w:shd w:val="clear" w:color="auto" w:fill="FFFFFF"/>
        </w:rPr>
        <w:t>;</w:t>
      </w:r>
      <w:r w:rsidR="00241941" w:rsidRPr="00E057BB">
        <w:rPr>
          <w:color w:val="000000" w:themeColor="text1"/>
          <w:shd w:val="clear" w:color="auto" w:fill="FFFFFF"/>
        </w:rPr>
        <w:t xml:space="preserve"> </w:t>
      </w:r>
    </w:p>
    <w:p w:rsidR="00D30592" w:rsidRPr="00E057BB" w:rsidRDefault="00C27AA6" w:rsidP="0047798F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«</w:t>
      </w:r>
      <w:r w:rsidR="00D67F3C" w:rsidRPr="00E057BB">
        <w:rPr>
          <w:color w:val="000000" w:themeColor="text1"/>
          <w:sz w:val="22"/>
          <w:szCs w:val="22"/>
        </w:rPr>
        <w:t>Полоса выживания</w:t>
      </w:r>
      <w:r w:rsidRPr="00E057BB">
        <w:rPr>
          <w:color w:val="000000" w:themeColor="text1"/>
        </w:rPr>
        <w:t>»</w:t>
      </w:r>
      <w:r w:rsidR="0047798F" w:rsidRPr="00E057BB">
        <w:rPr>
          <w:color w:val="000000" w:themeColor="text1"/>
        </w:rPr>
        <w:t xml:space="preserve"> (Следопыт) – прохождение трассы</w:t>
      </w:r>
      <w:r w:rsidR="009D760A" w:rsidRPr="00E057BB">
        <w:rPr>
          <w:color w:val="000000" w:themeColor="text1"/>
        </w:rPr>
        <w:t xml:space="preserve"> </w:t>
      </w:r>
      <w:r w:rsidR="0047798F" w:rsidRPr="00E057BB">
        <w:rPr>
          <w:color w:val="000000" w:themeColor="text1"/>
        </w:rPr>
        <w:t xml:space="preserve">(дистанции) </w:t>
      </w:r>
      <w:r w:rsidR="009D760A" w:rsidRPr="00E057BB">
        <w:rPr>
          <w:color w:val="000000" w:themeColor="text1"/>
        </w:rPr>
        <w:t xml:space="preserve">оборудованной различными препятствиями </w:t>
      </w:r>
      <w:r w:rsidR="009D760A" w:rsidRPr="00E057BB">
        <w:rPr>
          <w:color w:val="000000" w:themeColor="text1"/>
          <w:shd w:val="clear" w:color="auto" w:fill="FFFFFF"/>
        </w:rPr>
        <w:t>и заграждениями</w:t>
      </w:r>
      <w:r w:rsidR="009D760A" w:rsidRPr="00E057BB">
        <w:rPr>
          <w:color w:val="000000" w:themeColor="text1"/>
        </w:rPr>
        <w:t xml:space="preserve">, расположенными на местности, </w:t>
      </w:r>
      <w:r w:rsidR="00C75FB1" w:rsidRPr="00E057BB">
        <w:rPr>
          <w:color w:val="000000" w:themeColor="text1"/>
        </w:rPr>
        <w:t>демонс</w:t>
      </w:r>
      <w:r w:rsidR="009D760A" w:rsidRPr="00E057BB">
        <w:rPr>
          <w:color w:val="000000" w:themeColor="text1"/>
        </w:rPr>
        <w:t xml:space="preserve">трируя </w:t>
      </w:r>
      <w:r w:rsidR="00C75FB1" w:rsidRPr="00E057BB">
        <w:rPr>
          <w:color w:val="000000" w:themeColor="text1"/>
        </w:rPr>
        <w:t>знания самостоятельного независимого существования в природных условиях.</w:t>
      </w:r>
      <w:r w:rsidR="00D67F3C" w:rsidRPr="00E057BB">
        <w:rPr>
          <w:color w:val="000000" w:themeColor="text1"/>
        </w:rPr>
        <w:t xml:space="preserve"> </w:t>
      </w:r>
    </w:p>
    <w:p w:rsidR="004E5438" w:rsidRPr="00E057BB" w:rsidRDefault="004E5438" w:rsidP="0047798F">
      <w:pPr>
        <w:shd w:val="clear" w:color="auto" w:fill="FFFFFF"/>
        <w:ind w:firstLine="567"/>
        <w:jc w:val="both"/>
        <w:rPr>
          <w:color w:val="000000" w:themeColor="text1"/>
        </w:rPr>
      </w:pPr>
    </w:p>
    <w:p w:rsidR="00052E7F" w:rsidRPr="00E057BB" w:rsidRDefault="00453EF5" w:rsidP="004E5438">
      <w:pPr>
        <w:pStyle w:val="ad"/>
        <w:shd w:val="clear" w:color="auto" w:fill="FFFFFF"/>
        <w:ind w:left="108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9</w:t>
      </w:r>
      <w:r w:rsidR="004E5438" w:rsidRPr="00E057BB">
        <w:rPr>
          <w:b/>
          <w:color w:val="000000" w:themeColor="text1"/>
        </w:rPr>
        <w:t>.</w:t>
      </w:r>
      <w:r w:rsidR="00052E7F" w:rsidRPr="00E057BB">
        <w:rPr>
          <w:b/>
          <w:color w:val="000000" w:themeColor="text1"/>
        </w:rPr>
        <w:t>Принцип и порядок определения результатов.</w:t>
      </w:r>
    </w:p>
    <w:p w:rsidR="00052E7F" w:rsidRPr="00E057BB" w:rsidRDefault="00052E7F" w:rsidP="00052E7F">
      <w:pPr>
        <w:pStyle w:val="ad"/>
        <w:shd w:val="clear" w:color="auto" w:fill="FFFFFF"/>
        <w:ind w:left="1080"/>
        <w:rPr>
          <w:b/>
          <w:color w:val="000000" w:themeColor="text1"/>
        </w:rPr>
      </w:pPr>
    </w:p>
    <w:p w:rsidR="00052E7F" w:rsidRPr="00E057BB" w:rsidRDefault="00052E7F" w:rsidP="004C7DB8">
      <w:pPr>
        <w:ind w:firstLine="567"/>
        <w:jc w:val="both"/>
        <w:rPr>
          <w:bCs/>
          <w:color w:val="000000" w:themeColor="text1"/>
        </w:rPr>
      </w:pPr>
      <w:r w:rsidRPr="00E057BB">
        <w:rPr>
          <w:bCs/>
          <w:color w:val="000000" w:themeColor="text1"/>
        </w:rPr>
        <w:t>Результат прохождения</w:t>
      </w:r>
      <w:r w:rsidR="000C27B8" w:rsidRPr="00E057BB">
        <w:rPr>
          <w:bCs/>
          <w:color w:val="000000" w:themeColor="text1"/>
        </w:rPr>
        <w:t xml:space="preserve"> определённого вида Соревновани</w:t>
      </w:r>
      <w:r w:rsidR="00E7542A" w:rsidRPr="00E057BB">
        <w:rPr>
          <w:bCs/>
          <w:color w:val="000000" w:themeColor="text1"/>
        </w:rPr>
        <w:t>я</w:t>
      </w:r>
      <w:r w:rsidRPr="00E057BB">
        <w:rPr>
          <w:bCs/>
          <w:color w:val="000000" w:themeColor="text1"/>
        </w:rPr>
        <w:t xml:space="preserve"> командой (участником) может определяться:</w:t>
      </w:r>
    </w:p>
    <w:p w:rsidR="00052E7F" w:rsidRPr="00E057BB" w:rsidRDefault="00052E7F" w:rsidP="004C7DB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временем прохождения; </w:t>
      </w:r>
    </w:p>
    <w:p w:rsidR="000C27B8" w:rsidRPr="00E057BB" w:rsidRDefault="000C27B8" w:rsidP="004C7DB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по бальной системе;</w:t>
      </w:r>
    </w:p>
    <w:p w:rsidR="00052E7F" w:rsidRPr="00E057BB" w:rsidRDefault="00052E7F" w:rsidP="004C7DB8">
      <w:pPr>
        <w:ind w:firstLine="567"/>
        <w:jc w:val="both"/>
        <w:rPr>
          <w:bCs/>
          <w:color w:val="000000" w:themeColor="text1"/>
        </w:rPr>
      </w:pPr>
      <w:r w:rsidRPr="00E057BB">
        <w:rPr>
          <w:bCs/>
          <w:color w:val="000000" w:themeColor="text1"/>
        </w:rPr>
        <w:t>суммой времени и штрафных баллов.</w:t>
      </w:r>
    </w:p>
    <w:p w:rsidR="00052E7F" w:rsidRPr="00E057BB" w:rsidRDefault="00052E7F" w:rsidP="004C7DB8">
      <w:pPr>
        <w:pStyle w:val="ad"/>
        <w:ind w:left="0" w:firstLine="567"/>
        <w:jc w:val="both"/>
        <w:rPr>
          <w:bCs/>
          <w:color w:val="000000" w:themeColor="text1"/>
        </w:rPr>
      </w:pPr>
      <w:r w:rsidRPr="00E057BB">
        <w:rPr>
          <w:bCs/>
          <w:color w:val="000000" w:themeColor="text1"/>
        </w:rPr>
        <w:t>Временем прохождения командой</w:t>
      </w:r>
      <w:r w:rsidR="000C27B8" w:rsidRPr="00E057BB">
        <w:rPr>
          <w:bCs/>
          <w:color w:val="000000" w:themeColor="text1"/>
        </w:rPr>
        <w:t xml:space="preserve"> определённого вида Соревнования</w:t>
      </w:r>
      <w:r w:rsidRPr="00E057BB">
        <w:rPr>
          <w:bCs/>
          <w:color w:val="000000" w:themeColor="text1"/>
        </w:rPr>
        <w:t xml:space="preserve"> является время между сигналом старта и финиша или суммарное время прохождения, затраченное каждым участником. </w:t>
      </w:r>
    </w:p>
    <w:p w:rsidR="00052E7F" w:rsidRPr="00E057BB" w:rsidRDefault="00052E7F" w:rsidP="004C7DB8">
      <w:pPr>
        <w:pStyle w:val="ad"/>
        <w:ind w:left="0" w:firstLine="567"/>
        <w:jc w:val="both"/>
        <w:rPr>
          <w:bCs/>
          <w:color w:val="000000" w:themeColor="text1"/>
        </w:rPr>
      </w:pPr>
      <w:r w:rsidRPr="00E057BB">
        <w:rPr>
          <w:bCs/>
          <w:color w:val="000000" w:themeColor="text1"/>
        </w:rPr>
        <w:t>Результат команды</w:t>
      </w:r>
      <w:r w:rsidR="000C27B8" w:rsidRPr="00E057BB">
        <w:rPr>
          <w:bCs/>
          <w:color w:val="000000" w:themeColor="text1"/>
        </w:rPr>
        <w:t xml:space="preserve"> (участника) в виде Соревнования</w:t>
      </w:r>
      <w:r w:rsidRPr="00E057BB">
        <w:rPr>
          <w:bCs/>
          <w:color w:val="000000" w:themeColor="text1"/>
        </w:rPr>
        <w:t xml:space="preserve"> определяется суммированием результатов</w:t>
      </w:r>
      <w:r w:rsidRPr="00E057BB">
        <w:rPr>
          <w:color w:val="000000" w:themeColor="text1"/>
        </w:rPr>
        <w:t xml:space="preserve"> (по баллам и времени)</w:t>
      </w:r>
      <w:r w:rsidRPr="00E057BB">
        <w:rPr>
          <w:bCs/>
          <w:color w:val="000000" w:themeColor="text1"/>
        </w:rPr>
        <w:t xml:space="preserve">. </w:t>
      </w:r>
    </w:p>
    <w:p w:rsidR="00052E7F" w:rsidRPr="00E057BB" w:rsidRDefault="000C27B8" w:rsidP="004C7DB8">
      <w:pPr>
        <w:pStyle w:val="ad"/>
        <w:ind w:left="0" w:firstLine="567"/>
        <w:jc w:val="both"/>
        <w:rPr>
          <w:bCs/>
          <w:color w:val="000000" w:themeColor="text1"/>
        </w:rPr>
      </w:pPr>
      <w:r w:rsidRPr="00E057BB">
        <w:rPr>
          <w:bCs/>
          <w:color w:val="000000" w:themeColor="text1"/>
        </w:rPr>
        <w:t>Место команды в виде С</w:t>
      </w:r>
      <w:r w:rsidR="00052E7F" w:rsidRPr="00E057BB">
        <w:rPr>
          <w:bCs/>
          <w:color w:val="000000" w:themeColor="text1"/>
        </w:rPr>
        <w:t>оревновани</w:t>
      </w:r>
      <w:r w:rsidRPr="00E057BB">
        <w:rPr>
          <w:bCs/>
          <w:color w:val="000000" w:themeColor="text1"/>
        </w:rPr>
        <w:t>я</w:t>
      </w:r>
      <w:r w:rsidR="00052E7F" w:rsidRPr="00E057BB">
        <w:rPr>
          <w:bCs/>
          <w:color w:val="000000" w:themeColor="text1"/>
        </w:rPr>
        <w:t xml:space="preserve"> определяется по её результатам. При равенстве результатов предпочтение отдаётся команде, имеющей наименьшее время.</w:t>
      </w:r>
    </w:p>
    <w:p w:rsidR="000C27B8" w:rsidRPr="00E057BB" w:rsidRDefault="00052E7F" w:rsidP="004C7DB8">
      <w:pPr>
        <w:shd w:val="clear" w:color="auto" w:fill="FFFFFF"/>
        <w:ind w:firstLine="567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</w:rPr>
        <w:t>Места команд в общем зачёте определяются по наименьшей сумме мест, заняты</w:t>
      </w:r>
      <w:r w:rsidR="000C27B8" w:rsidRPr="00E057BB">
        <w:rPr>
          <w:color w:val="000000" w:themeColor="text1"/>
        </w:rPr>
        <w:t>х в отдельных видах Соревнования</w:t>
      </w:r>
      <w:r w:rsidRPr="00E057BB">
        <w:rPr>
          <w:color w:val="000000" w:themeColor="text1"/>
        </w:rPr>
        <w:t>. При равенстве суммы мес</w:t>
      </w:r>
      <w:r w:rsidR="000C27B8" w:rsidRPr="00E057BB">
        <w:rPr>
          <w:color w:val="000000" w:themeColor="text1"/>
        </w:rPr>
        <w:t xml:space="preserve">т предпочтение отдаётся команде имеющей лучшее место </w:t>
      </w:r>
      <w:r w:rsidR="000C27B8" w:rsidRPr="00E057BB">
        <w:rPr>
          <w:color w:val="000000" w:themeColor="text1"/>
          <w:sz w:val="22"/>
          <w:szCs w:val="22"/>
        </w:rPr>
        <w:t>в виде «Туристская полоса препятствий».</w:t>
      </w:r>
    </w:p>
    <w:p w:rsidR="00052E7F" w:rsidRPr="00E057BB" w:rsidRDefault="00052E7F" w:rsidP="004C7DB8">
      <w:pPr>
        <w:pStyle w:val="a4"/>
        <w:spacing w:after="0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К общему зачету не принимаются команды, не участвовавшие хотя бы в одном из </w:t>
      </w:r>
      <w:r w:rsidR="000C27B8" w:rsidRPr="00E057BB">
        <w:rPr>
          <w:color w:val="000000" w:themeColor="text1"/>
        </w:rPr>
        <w:t>видов Соревнования</w:t>
      </w:r>
      <w:r w:rsidRPr="00E057BB">
        <w:rPr>
          <w:color w:val="000000" w:themeColor="text1"/>
        </w:rPr>
        <w:t>, они ставятся вне зачета.</w:t>
      </w:r>
    </w:p>
    <w:p w:rsidR="00D67F3C" w:rsidRPr="00E057BB" w:rsidRDefault="00D67F3C" w:rsidP="0047798F">
      <w:pPr>
        <w:shd w:val="clear" w:color="auto" w:fill="FFFFFF"/>
        <w:ind w:firstLine="567"/>
        <w:jc w:val="both"/>
        <w:rPr>
          <w:color w:val="000000" w:themeColor="text1"/>
        </w:rPr>
      </w:pPr>
    </w:p>
    <w:p w:rsidR="00D30592" w:rsidRPr="00E057BB" w:rsidRDefault="004E5438" w:rsidP="00D30592">
      <w:pPr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11</w:t>
      </w:r>
      <w:r w:rsidR="00D30592" w:rsidRPr="00E057BB">
        <w:rPr>
          <w:b/>
          <w:color w:val="000000" w:themeColor="text1"/>
        </w:rPr>
        <w:t>. Дополнительные требования к организации и проведению Соревнования</w:t>
      </w:r>
    </w:p>
    <w:p w:rsidR="00D30592" w:rsidRPr="00E057BB" w:rsidRDefault="00D30592" w:rsidP="00D30592">
      <w:pPr>
        <w:ind w:firstLine="709"/>
        <w:jc w:val="both"/>
        <w:rPr>
          <w:color w:val="000000" w:themeColor="text1"/>
        </w:rPr>
      </w:pPr>
    </w:p>
    <w:p w:rsidR="003B72D8" w:rsidRPr="00E057BB" w:rsidRDefault="003B72D8" w:rsidP="004C7DB8">
      <w:pPr>
        <w:ind w:right="-27" w:firstLine="708"/>
        <w:jc w:val="both"/>
        <w:rPr>
          <w:color w:val="000000" w:themeColor="text1"/>
        </w:rPr>
      </w:pPr>
      <w:r w:rsidRPr="00E057BB">
        <w:rPr>
          <w:color w:val="000000" w:themeColor="text1"/>
        </w:rPr>
        <w:t>ГСК может внес</w:t>
      </w:r>
      <w:r w:rsidR="00502D14" w:rsidRPr="00E057BB">
        <w:rPr>
          <w:color w:val="000000" w:themeColor="text1"/>
        </w:rPr>
        <w:t xml:space="preserve">ти в виды, указанные в разделе </w:t>
      </w:r>
      <w:r w:rsidR="00453EF5" w:rsidRPr="00E057BB">
        <w:rPr>
          <w:color w:val="000000" w:themeColor="text1"/>
        </w:rPr>
        <w:t>8</w:t>
      </w:r>
      <w:r w:rsidRPr="00E057BB">
        <w:rPr>
          <w:color w:val="000000" w:themeColor="text1"/>
        </w:rPr>
        <w:t>, некоторые изменения, не противоречащие общему их содержанию.</w:t>
      </w:r>
    </w:p>
    <w:p w:rsidR="003B72D8" w:rsidRPr="00E057BB" w:rsidRDefault="003B72D8" w:rsidP="004C7DB8">
      <w:pPr>
        <w:ind w:firstLine="708"/>
        <w:jc w:val="both"/>
        <w:rPr>
          <w:color w:val="000000" w:themeColor="text1"/>
        </w:rPr>
      </w:pPr>
      <w:r w:rsidRPr="00E057BB">
        <w:rPr>
          <w:color w:val="000000" w:themeColor="text1"/>
        </w:rPr>
        <w:t>Команды должны участвовать во всех видах программы, в соответствии с возрастом обучающихся команды. Команда, не участвовавшая хотя бы в одном из видов, в данном виде занимает последнее место.</w:t>
      </w:r>
    </w:p>
    <w:p w:rsidR="00CC59E7" w:rsidRPr="00E057BB" w:rsidRDefault="00CC59E7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Команды, могут быть сняты </w:t>
      </w: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с Соревнования</w:t>
      </w:r>
      <w:r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 (отдельных </w:t>
      </w: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видов</w:t>
      </w:r>
      <w:r w:rsidRPr="00E057BB">
        <w:rPr>
          <w:rFonts w:ascii="Times New Roman" w:hAnsi="Times New Roman"/>
          <w:color w:val="000000" w:themeColor="text1"/>
          <w:sz w:val="24"/>
          <w:szCs w:val="24"/>
        </w:rPr>
        <w:t>):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нарушения Условий и Положения;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не </w:t>
      </w:r>
      <w:proofErr w:type="gramStart"/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допущенные</w:t>
      </w:r>
      <w:proofErr w:type="gramEnd"/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 решением </w:t>
      </w:r>
      <w:r w:rsidR="00EE6228"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ГСК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невыполнение требований судей по обеспечению мер безопасности;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использование посторонней помощи (кроме медицинской), в том числе 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br/>
        <w:t xml:space="preserve">за вмешательство в действия команды её представителя;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-з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а действия, которые помешали участникам другой команды во время 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br/>
        <w:t xml:space="preserve">их выступления;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явную техническую неподготовленность к соревнованиям;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несвоевременную явку на старт по неуважительным причинам;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нарушения морально-этических норм поведения спортсмена; </w:t>
      </w:r>
    </w:p>
    <w:p w:rsidR="00CC59E7" w:rsidRPr="00E057BB" w:rsidRDefault="004C7DB8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за неисправное или плохого качества лично-командное снаряжение, 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br/>
        <w:t xml:space="preserve">не обеспечивающее безопасность; </w:t>
      </w:r>
    </w:p>
    <w:p w:rsidR="00CC59E7" w:rsidRPr="00E057BB" w:rsidRDefault="00CC59E7" w:rsidP="004C7DB8">
      <w:pPr>
        <w:pStyle w:val="ae"/>
        <w:widowControl w:val="0"/>
        <w:ind w:right="-27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>Снятие команд или их временное отстранение от выступлений (с фиксацией задержки</w:t>
      </w:r>
      <w:r w:rsidR="00B01873"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</w:t>
      </w:r>
      <w:r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 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CC59E7" w:rsidRPr="00E057BB" w:rsidRDefault="00CC59E7" w:rsidP="00CC59E7">
      <w:pPr>
        <w:pStyle w:val="ae"/>
        <w:widowControl w:val="0"/>
        <w:ind w:right="-27" w:firstLine="62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>Руководители:</w:t>
      </w:r>
    </w:p>
    <w:p w:rsidR="00CC59E7" w:rsidRPr="00E057BB" w:rsidRDefault="004C7DB8" w:rsidP="001307ED">
      <w:pPr>
        <w:pStyle w:val="ae"/>
        <w:widowControl w:val="0"/>
        <w:ind w:right="-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Отвечают за дисциплину членов </w:t>
      </w:r>
      <w:r w:rsidR="001307ED"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команды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, обеспечивают их своевременную явку</w:t>
      </w:r>
      <w:r w:rsidR="00B01873"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              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 на соревнования.</w:t>
      </w:r>
    </w:p>
    <w:p w:rsidR="00CC59E7" w:rsidRPr="00E057BB" w:rsidRDefault="00CC59E7" w:rsidP="001307ED">
      <w:pPr>
        <w:pStyle w:val="ae"/>
        <w:widowControl w:val="0"/>
        <w:ind w:right="-2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Имеют право: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получать сведения о ходе и результатах соревнований в судейской коллегии;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при необходимости подавать протесты и заявления в письменном виде.</w:t>
      </w:r>
    </w:p>
    <w:p w:rsidR="00CC59E7" w:rsidRPr="00E057BB" w:rsidRDefault="00CC59E7" w:rsidP="001307ED">
      <w:pPr>
        <w:pStyle w:val="ae"/>
        <w:widowControl w:val="0"/>
        <w:ind w:right="-2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>Руководители обязаны: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знать и выполнять Условия и Положение;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осуществлять педагогическое руководство группой;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присутствовать на заседаниях судейской коллегии, проводимых совместно 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br/>
        <w:t>с представителями и доводить до обучающихся все полученные там сведения;</w:t>
      </w:r>
      <w:proofErr w:type="gramEnd"/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выполнять все требования судейской коллегии, соблюдать педагогическую этику;</w:t>
      </w:r>
    </w:p>
    <w:p w:rsidR="00CC59E7" w:rsidRPr="00E057BB" w:rsidRDefault="00CC59E7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>обеспечивать своевременную явку обучающихся на старт или в судейскую коллегию;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подавать заявки или перезаявки, в случае необходимости;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находиться в период соревнований в отведенном для руководителей месте;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CC59E7" w:rsidRPr="00E057BB" w:rsidRDefault="00CC59E7" w:rsidP="001307ED">
      <w:pPr>
        <w:pStyle w:val="ae"/>
        <w:widowControl w:val="0"/>
        <w:ind w:right="-27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Руководителям запрещается: 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вмешиваться в работу судейской коллегии;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создавать помехи деятельности судьям;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давать указания </w:t>
      </w:r>
      <w:proofErr w:type="gramStart"/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обучающимся</w:t>
      </w:r>
      <w:proofErr w:type="gramEnd"/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 xml:space="preserve"> после их старта;</w:t>
      </w:r>
    </w:p>
    <w:p w:rsidR="00CC59E7" w:rsidRPr="00E057BB" w:rsidRDefault="004C7DB8" w:rsidP="001307ED">
      <w:pPr>
        <w:pStyle w:val="ae"/>
        <w:widowControl w:val="0"/>
        <w:ind w:left="624" w:right="-2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7BB">
        <w:rPr>
          <w:rFonts w:ascii="Times New Roman" w:hAnsi="Times New Roman"/>
          <w:color w:val="000000" w:themeColor="text1"/>
          <w:sz w:val="24"/>
          <w:szCs w:val="24"/>
          <w:lang w:val="ru-RU"/>
        </w:rPr>
        <w:t>-</w:t>
      </w:r>
      <w:r w:rsidR="00CC59E7" w:rsidRPr="00E057BB">
        <w:rPr>
          <w:rFonts w:ascii="Times New Roman" w:hAnsi="Times New Roman"/>
          <w:color w:val="000000" w:themeColor="text1"/>
          <w:sz w:val="24"/>
          <w:szCs w:val="24"/>
        </w:rPr>
        <w:t>находиться на дистанции во время соревнований без разрешения судейской коллегии.</w:t>
      </w:r>
    </w:p>
    <w:p w:rsidR="00CC59E7" w:rsidRPr="00E057BB" w:rsidRDefault="00CC59E7" w:rsidP="00CC59E7">
      <w:pPr>
        <w:pStyle w:val="a4"/>
        <w:ind w:right="-27" w:firstLine="180"/>
        <w:rPr>
          <w:color w:val="000000" w:themeColor="text1"/>
        </w:rPr>
      </w:pPr>
      <w:r w:rsidRPr="00E057BB">
        <w:rPr>
          <w:color w:val="000000" w:themeColor="text1"/>
        </w:rPr>
        <w:t>В случае фиксации судьями хотя бы одного из перечисленных нарушений результат команде</w:t>
      </w:r>
      <w:r w:rsidR="00B01873" w:rsidRPr="00E057BB">
        <w:rPr>
          <w:color w:val="000000" w:themeColor="text1"/>
        </w:rPr>
        <w:t xml:space="preserve">    </w:t>
      </w:r>
      <w:r w:rsidRPr="00E057BB">
        <w:rPr>
          <w:color w:val="000000" w:themeColor="text1"/>
        </w:rPr>
        <w:t xml:space="preserve"> не засчитывается, и она занимает в данном виде последнее место.</w:t>
      </w:r>
    </w:p>
    <w:p w:rsidR="001C17DD" w:rsidRPr="00E057BB" w:rsidRDefault="004E5438" w:rsidP="00900DA1">
      <w:pPr>
        <w:shd w:val="clear" w:color="auto" w:fill="FFFFFF"/>
        <w:ind w:left="72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12</w:t>
      </w:r>
      <w:r w:rsidR="00900DA1" w:rsidRPr="00E057BB">
        <w:rPr>
          <w:b/>
          <w:color w:val="000000" w:themeColor="text1"/>
        </w:rPr>
        <w:t>.</w:t>
      </w:r>
      <w:r w:rsidR="008C46C6" w:rsidRPr="00E057BB">
        <w:rPr>
          <w:b/>
          <w:color w:val="000000" w:themeColor="text1"/>
        </w:rPr>
        <w:t>Заявления и протесты</w:t>
      </w:r>
    </w:p>
    <w:p w:rsidR="008C46C6" w:rsidRPr="00E057BB" w:rsidRDefault="008C46C6" w:rsidP="008C46C6">
      <w:pPr>
        <w:shd w:val="clear" w:color="auto" w:fill="FFFFFF"/>
        <w:jc w:val="center"/>
        <w:rPr>
          <w:b/>
          <w:color w:val="000000" w:themeColor="text1"/>
        </w:rPr>
      </w:pPr>
    </w:p>
    <w:p w:rsidR="008C46C6" w:rsidRPr="00E057BB" w:rsidRDefault="008C46C6" w:rsidP="008C46C6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Соревновании, не позднее 20 минут после окончания участия команды в данном виде соревнований.</w:t>
      </w:r>
    </w:p>
    <w:p w:rsidR="008C46C6" w:rsidRPr="00E057BB" w:rsidRDefault="008C46C6" w:rsidP="008C46C6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8C46C6" w:rsidRPr="00E057BB" w:rsidRDefault="008C46C6" w:rsidP="008C46C6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Запрещается подавать протесты, связанные с выступлением других команд.</w:t>
      </w:r>
    </w:p>
    <w:p w:rsidR="008C46C6" w:rsidRPr="00E057BB" w:rsidRDefault="008C46C6" w:rsidP="008C46C6">
      <w:pPr>
        <w:shd w:val="clear" w:color="auto" w:fill="FFFFFF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Состав ГСК и регламент его деятельности объявляются на совещании с руководителями команд.</w:t>
      </w:r>
    </w:p>
    <w:p w:rsidR="00453EF5" w:rsidRPr="00E057BB" w:rsidRDefault="00453EF5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53EF5" w:rsidRDefault="00453EF5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5E7C" w:rsidRDefault="004E5E7C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5E7C" w:rsidRDefault="004E5E7C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5E7C" w:rsidRPr="00E057BB" w:rsidRDefault="004E5E7C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C26EB8" w:rsidRPr="00E057BB" w:rsidRDefault="004E5438" w:rsidP="00900DA1">
      <w:pPr>
        <w:ind w:left="72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13</w:t>
      </w:r>
      <w:r w:rsidR="00900DA1" w:rsidRPr="00E057BB">
        <w:rPr>
          <w:b/>
          <w:color w:val="000000" w:themeColor="text1"/>
        </w:rPr>
        <w:t>.</w:t>
      </w:r>
      <w:r w:rsidR="00C26EB8" w:rsidRPr="00E057BB">
        <w:rPr>
          <w:b/>
          <w:color w:val="000000" w:themeColor="text1"/>
        </w:rPr>
        <w:t>Подведение итогов и награждение</w:t>
      </w:r>
    </w:p>
    <w:p w:rsidR="00C26EB8" w:rsidRPr="00E057BB" w:rsidRDefault="00C26EB8" w:rsidP="00C26EB8">
      <w:pPr>
        <w:pStyle w:val="ad"/>
        <w:ind w:left="1080"/>
        <w:rPr>
          <w:b/>
          <w:color w:val="000000" w:themeColor="text1"/>
        </w:rPr>
      </w:pPr>
    </w:p>
    <w:p w:rsidR="00C26EB8" w:rsidRPr="00E057BB" w:rsidRDefault="00C26EB8" w:rsidP="00C26EB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Командные итоги подводятся по видам программы в соответствии с  Условиями проведения Соревнования по каждой возрастной группе. </w:t>
      </w:r>
    </w:p>
    <w:p w:rsidR="00620544" w:rsidRDefault="00620544" w:rsidP="00620544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Команды, занявшие первые, вторые, третьи места в общем зачете в каждой возрастной группе награждаются </w:t>
      </w:r>
      <w:r w:rsidR="00D63280" w:rsidRPr="00E057BB">
        <w:rPr>
          <w:color w:val="000000" w:themeColor="text1"/>
        </w:rPr>
        <w:t>кубками, дипломами, вымпелами и футболками.</w:t>
      </w:r>
    </w:p>
    <w:p w:rsidR="003A2920" w:rsidRPr="00E057BB" w:rsidRDefault="003A2920" w:rsidP="00620544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Каждый участник соревнования получает памятный знак.</w:t>
      </w:r>
    </w:p>
    <w:p w:rsidR="00C26EB8" w:rsidRPr="00E057BB" w:rsidRDefault="00C26EB8" w:rsidP="003502AC">
      <w:pPr>
        <w:ind w:firstLine="567"/>
        <w:jc w:val="both"/>
        <w:rPr>
          <w:color w:val="000000" w:themeColor="text1"/>
        </w:rPr>
      </w:pPr>
    </w:p>
    <w:p w:rsidR="00C26EB8" w:rsidRPr="00E057BB" w:rsidRDefault="004E5438" w:rsidP="00900DA1">
      <w:pPr>
        <w:ind w:left="720"/>
        <w:jc w:val="center"/>
        <w:rPr>
          <w:b/>
          <w:bCs/>
          <w:color w:val="000000" w:themeColor="text1"/>
        </w:rPr>
      </w:pPr>
      <w:r w:rsidRPr="00E057BB">
        <w:rPr>
          <w:b/>
          <w:bCs/>
          <w:color w:val="000000" w:themeColor="text1"/>
        </w:rPr>
        <w:t>14</w:t>
      </w:r>
      <w:r w:rsidR="00900DA1" w:rsidRPr="00E057BB">
        <w:rPr>
          <w:b/>
          <w:bCs/>
          <w:color w:val="000000" w:themeColor="text1"/>
        </w:rPr>
        <w:t>.</w:t>
      </w:r>
      <w:r w:rsidR="00C26EB8" w:rsidRPr="00E057BB">
        <w:rPr>
          <w:b/>
          <w:bCs/>
          <w:color w:val="000000" w:themeColor="text1"/>
        </w:rPr>
        <w:t>Финансирование и условия приёма команд</w:t>
      </w:r>
    </w:p>
    <w:p w:rsidR="00C26EB8" w:rsidRPr="00E057BB" w:rsidRDefault="00C26EB8" w:rsidP="00C26EB8">
      <w:pPr>
        <w:pStyle w:val="ad"/>
        <w:ind w:left="1080"/>
        <w:rPr>
          <w:b/>
          <w:bCs/>
          <w:color w:val="000000" w:themeColor="text1"/>
        </w:rPr>
      </w:pPr>
    </w:p>
    <w:p w:rsidR="00C26EB8" w:rsidRPr="00E057BB" w:rsidRDefault="00C26EB8" w:rsidP="00C26EB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Финансирование Соревнования осуществляется за счет субсидии Правительства </w:t>
      </w:r>
      <w:r w:rsidRPr="00E057BB">
        <w:rPr>
          <w:color w:val="000000" w:themeColor="text1"/>
        </w:rPr>
        <w:br/>
        <w:t xml:space="preserve">Санкт-Петербурга, выделенной на выполнение государственного задания «Организация </w:t>
      </w:r>
      <w:r w:rsidRPr="00E057BB">
        <w:rPr>
          <w:color w:val="000000" w:themeColor="text1"/>
        </w:rPr>
        <w:br/>
        <w:t>и проведение олимпиад, конкурсов, мероприятий, направленных на выявление и развитие</w:t>
      </w:r>
      <w:r w:rsidR="0094037D" w:rsidRPr="00E057BB">
        <w:rPr>
          <w:color w:val="000000" w:themeColor="text1"/>
        </w:rPr>
        <w:t xml:space="preserve">                  </w:t>
      </w:r>
      <w:r w:rsidRPr="00E057BB">
        <w:rPr>
          <w:color w:val="000000" w:themeColor="text1"/>
        </w:rPr>
        <w:t xml:space="preserve">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:rsidR="00C26EB8" w:rsidRPr="00E057BB" w:rsidRDefault="00C26EB8" w:rsidP="00C26EB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Проезд к месту проведения Соревнования и обратно, страхование от несчастных случаев</w:t>
      </w:r>
      <w:r w:rsidR="00D867EE" w:rsidRPr="00E057BB">
        <w:rPr>
          <w:color w:val="000000" w:themeColor="text1"/>
        </w:rPr>
        <w:t xml:space="preserve">    </w:t>
      </w:r>
      <w:r w:rsidRPr="00E057BB">
        <w:rPr>
          <w:color w:val="000000" w:themeColor="text1"/>
        </w:rPr>
        <w:t xml:space="preserve"> за счет государственных образовательных организаций направляющих команды. </w:t>
      </w:r>
    </w:p>
    <w:p w:rsidR="00C26EB8" w:rsidRPr="00E057BB" w:rsidRDefault="00C26EB8" w:rsidP="00C26EB8">
      <w:pPr>
        <w:pStyle w:val="10"/>
        <w:ind w:firstLine="709"/>
        <w:jc w:val="both"/>
        <w:rPr>
          <w:color w:val="000000" w:themeColor="text1"/>
          <w:sz w:val="28"/>
          <w:szCs w:val="28"/>
        </w:rPr>
      </w:pPr>
    </w:p>
    <w:p w:rsidR="00C26EB8" w:rsidRPr="00E057BB" w:rsidRDefault="004E5438" w:rsidP="00900DA1">
      <w:pPr>
        <w:suppressAutoHyphens/>
        <w:ind w:left="720"/>
        <w:jc w:val="center"/>
        <w:rPr>
          <w:b/>
          <w:bCs/>
          <w:color w:val="000000" w:themeColor="text1"/>
        </w:rPr>
      </w:pPr>
      <w:r w:rsidRPr="00E057BB">
        <w:rPr>
          <w:b/>
          <w:bCs/>
          <w:color w:val="000000" w:themeColor="text1"/>
        </w:rPr>
        <w:t>15</w:t>
      </w:r>
      <w:r w:rsidR="00900DA1" w:rsidRPr="00E057BB">
        <w:rPr>
          <w:b/>
          <w:bCs/>
          <w:color w:val="000000" w:themeColor="text1"/>
        </w:rPr>
        <w:t>.</w:t>
      </w:r>
      <w:r w:rsidR="00F27D4C" w:rsidRPr="00E057BB">
        <w:rPr>
          <w:b/>
          <w:bCs/>
          <w:color w:val="000000" w:themeColor="text1"/>
        </w:rPr>
        <w:t xml:space="preserve"> Порядок и сроки подачи заявок</w:t>
      </w:r>
    </w:p>
    <w:p w:rsidR="00F27D4C" w:rsidRPr="00E057BB" w:rsidRDefault="00F27D4C" w:rsidP="00F27D4C">
      <w:pPr>
        <w:pStyle w:val="ad"/>
        <w:suppressAutoHyphens/>
        <w:ind w:left="1080"/>
        <w:rPr>
          <w:b/>
          <w:bCs/>
          <w:color w:val="000000" w:themeColor="text1"/>
        </w:rPr>
      </w:pPr>
    </w:p>
    <w:p w:rsidR="00C26EB8" w:rsidRPr="00E057BB" w:rsidRDefault="00C26EB8" w:rsidP="00C26EB8">
      <w:pPr>
        <w:ind w:firstLine="709"/>
        <w:jc w:val="both"/>
        <w:rPr>
          <w:color w:val="000000" w:themeColor="text1"/>
        </w:rPr>
      </w:pPr>
      <w:r w:rsidRPr="00E057BB">
        <w:rPr>
          <w:color w:val="000000" w:themeColor="text1"/>
        </w:rPr>
        <w:t>Предварительная заявка</w:t>
      </w:r>
      <w:r w:rsidR="00453EF5" w:rsidRPr="00E057BB">
        <w:rPr>
          <w:color w:val="000000" w:themeColor="text1"/>
        </w:rPr>
        <w:t xml:space="preserve"> (приложение 3</w:t>
      </w:r>
      <w:r w:rsidR="00EE6228" w:rsidRPr="00E057BB">
        <w:rPr>
          <w:color w:val="000000" w:themeColor="text1"/>
        </w:rPr>
        <w:t>)</w:t>
      </w:r>
      <w:r w:rsidRPr="00E057BB">
        <w:rPr>
          <w:color w:val="000000" w:themeColor="text1"/>
        </w:rPr>
        <w:t xml:space="preserve">, подписанная директором и подтверждающая участие команды в соревнованиях, подаётся образовательным учреждением в </w:t>
      </w:r>
      <w:r w:rsidR="00F27D4C" w:rsidRPr="00E057BB">
        <w:rPr>
          <w:color w:val="000000" w:themeColor="text1"/>
        </w:rPr>
        <w:t>ЦГПВ ГБОУ «Балтийский берег»</w:t>
      </w:r>
      <w:r w:rsidRPr="00E057BB">
        <w:rPr>
          <w:color w:val="000000" w:themeColor="text1"/>
        </w:rPr>
        <w:t xml:space="preserve"> до </w:t>
      </w:r>
      <w:r w:rsidR="00F27D4C" w:rsidRPr="00E057BB">
        <w:rPr>
          <w:color w:val="000000" w:themeColor="text1"/>
        </w:rPr>
        <w:t>1</w:t>
      </w:r>
      <w:r w:rsidR="00453EF5" w:rsidRPr="00E057BB">
        <w:rPr>
          <w:color w:val="000000" w:themeColor="text1"/>
        </w:rPr>
        <w:t>5</w:t>
      </w:r>
      <w:r w:rsidRPr="00E057BB">
        <w:rPr>
          <w:color w:val="000000" w:themeColor="text1"/>
        </w:rPr>
        <w:t xml:space="preserve"> октября (тел./факс 764-43-59, электронная почта: </w:t>
      </w:r>
      <w:r w:rsidR="006067C3" w:rsidRPr="00E057BB">
        <w:rPr>
          <w:color w:val="000000" w:themeColor="text1"/>
        </w:rPr>
        <w:t xml:space="preserve">                             </w:t>
      </w:r>
      <w:r w:rsidRPr="00E057BB">
        <w:rPr>
          <w:color w:val="000000" w:themeColor="text1"/>
          <w:lang w:val="en-US"/>
        </w:rPr>
        <w:t>patriot</w:t>
      </w:r>
      <w:r w:rsidRPr="00E057BB">
        <w:rPr>
          <w:color w:val="000000" w:themeColor="text1"/>
        </w:rPr>
        <w:t>-</w:t>
      </w:r>
      <w:proofErr w:type="spellStart"/>
      <w:r w:rsidRPr="00E057BB">
        <w:rPr>
          <w:color w:val="000000" w:themeColor="text1"/>
          <w:lang w:val="en-US"/>
        </w:rPr>
        <w:t>spb</w:t>
      </w:r>
      <w:proofErr w:type="spellEnd"/>
      <w:r w:rsidRPr="00E057BB">
        <w:rPr>
          <w:color w:val="000000" w:themeColor="text1"/>
        </w:rPr>
        <w:t>1@</w:t>
      </w:r>
      <w:proofErr w:type="spellStart"/>
      <w:r w:rsidRPr="00E057BB">
        <w:rPr>
          <w:color w:val="000000" w:themeColor="text1"/>
          <w:lang w:val="en-US"/>
        </w:rPr>
        <w:t>yandex</w:t>
      </w:r>
      <w:proofErr w:type="spellEnd"/>
      <w:r w:rsidRPr="00E057BB">
        <w:rPr>
          <w:color w:val="000000" w:themeColor="text1"/>
        </w:rPr>
        <w:t>.</w:t>
      </w:r>
      <w:proofErr w:type="spellStart"/>
      <w:r w:rsidRPr="00E057BB">
        <w:rPr>
          <w:color w:val="000000" w:themeColor="text1"/>
          <w:lang w:val="en-US"/>
        </w:rPr>
        <w:t>ru</w:t>
      </w:r>
      <w:proofErr w:type="spellEnd"/>
      <w:r w:rsidRPr="00E057BB">
        <w:rPr>
          <w:color w:val="000000" w:themeColor="text1"/>
        </w:rPr>
        <w:t>).</w:t>
      </w:r>
    </w:p>
    <w:p w:rsidR="00C26EB8" w:rsidRPr="00E057BB" w:rsidRDefault="00C26EB8" w:rsidP="00C26EB8">
      <w:pPr>
        <w:ind w:firstLine="709"/>
        <w:jc w:val="both"/>
        <w:rPr>
          <w:color w:val="000000" w:themeColor="text1"/>
          <w:sz w:val="28"/>
          <w:szCs w:val="28"/>
        </w:rPr>
      </w:pPr>
    </w:p>
    <w:p w:rsidR="00C26EB8" w:rsidRPr="00E057BB" w:rsidRDefault="004E5438" w:rsidP="004E5438">
      <w:pPr>
        <w:ind w:left="72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16.</w:t>
      </w:r>
      <w:r w:rsidR="00C26EB8" w:rsidRPr="00E057BB">
        <w:rPr>
          <w:b/>
          <w:color w:val="000000" w:themeColor="text1"/>
        </w:rPr>
        <w:t xml:space="preserve">Перечень документов, предоставляемых командами в </w:t>
      </w:r>
      <w:r w:rsidR="00EE6228" w:rsidRPr="00E057BB">
        <w:rPr>
          <w:b/>
          <w:color w:val="000000" w:themeColor="text1"/>
        </w:rPr>
        <w:t>ГСК</w:t>
      </w:r>
    </w:p>
    <w:p w:rsidR="00CF2768" w:rsidRPr="00E057BB" w:rsidRDefault="00CF2768" w:rsidP="00CF2768">
      <w:pPr>
        <w:pStyle w:val="ad"/>
        <w:ind w:left="1080"/>
        <w:rPr>
          <w:b/>
          <w:color w:val="000000" w:themeColor="text1"/>
        </w:rPr>
      </w:pPr>
    </w:p>
    <w:p w:rsidR="00C26EB8" w:rsidRPr="00E057BB" w:rsidRDefault="00C26EB8" w:rsidP="00CF276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Руководитель команды по прибытии к месту соревнов</w:t>
      </w:r>
      <w:r w:rsidR="00CF2768" w:rsidRPr="00E057BB">
        <w:rPr>
          <w:color w:val="000000" w:themeColor="text1"/>
        </w:rPr>
        <w:t xml:space="preserve">аний представляет в судейскую </w:t>
      </w:r>
      <w:r w:rsidRPr="00E057BB">
        <w:rPr>
          <w:color w:val="000000" w:themeColor="text1"/>
        </w:rPr>
        <w:t>коллегию следующие документы:</w:t>
      </w:r>
    </w:p>
    <w:p w:rsidR="00C26EB8" w:rsidRPr="00E057BB" w:rsidRDefault="00C26EB8" w:rsidP="00CF276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заявку, заверенную медицинским учреждением по установленной форме</w:t>
      </w:r>
      <w:r w:rsidR="00453EF5" w:rsidRPr="00E057BB">
        <w:rPr>
          <w:color w:val="000000" w:themeColor="text1"/>
        </w:rPr>
        <w:t xml:space="preserve"> (приложение 4</w:t>
      </w:r>
      <w:r w:rsidR="001C56A5" w:rsidRPr="00E057BB">
        <w:rPr>
          <w:color w:val="000000" w:themeColor="text1"/>
        </w:rPr>
        <w:t>)</w:t>
      </w:r>
      <w:r w:rsidRPr="00E057BB">
        <w:rPr>
          <w:color w:val="000000" w:themeColor="text1"/>
        </w:rPr>
        <w:t>;</w:t>
      </w:r>
    </w:p>
    <w:p w:rsidR="00C26EB8" w:rsidRPr="00E057BB" w:rsidRDefault="00C26EB8" w:rsidP="00CF276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C26EB8" w:rsidRPr="00E057BB" w:rsidRDefault="00C26EB8" w:rsidP="00CF2768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полис страхования от несчастных случаев на каждого участника, сроком действия на вес</w:t>
      </w:r>
      <w:r w:rsidR="00EE6228" w:rsidRPr="00E057BB">
        <w:rPr>
          <w:color w:val="000000" w:themeColor="text1"/>
        </w:rPr>
        <w:t>ь период проведения Соревнования</w:t>
      </w:r>
      <w:r w:rsidRPr="00E057BB">
        <w:rPr>
          <w:color w:val="000000" w:themeColor="text1"/>
        </w:rPr>
        <w:t>;</w:t>
      </w:r>
    </w:p>
    <w:p w:rsidR="00C26EB8" w:rsidRPr="00E057BB" w:rsidRDefault="00C26EB8" w:rsidP="00817278">
      <w:pPr>
        <w:ind w:firstLine="567"/>
        <w:rPr>
          <w:color w:val="000000" w:themeColor="text1"/>
        </w:rPr>
      </w:pPr>
      <w:r w:rsidRPr="00E057BB">
        <w:rPr>
          <w:color w:val="000000" w:themeColor="text1"/>
        </w:rPr>
        <w:t>справка об инструктаже по мерам безопасности</w:t>
      </w:r>
      <w:r w:rsidR="00453EF5" w:rsidRPr="00E057BB">
        <w:rPr>
          <w:color w:val="000000" w:themeColor="text1"/>
        </w:rPr>
        <w:t xml:space="preserve"> (приложение 5</w:t>
      </w:r>
      <w:r w:rsidR="001C56A5" w:rsidRPr="00E057BB">
        <w:rPr>
          <w:color w:val="000000" w:themeColor="text1"/>
        </w:rPr>
        <w:t>)</w:t>
      </w:r>
      <w:r w:rsidR="00CF2768" w:rsidRPr="00E057BB">
        <w:rPr>
          <w:color w:val="000000" w:themeColor="text1"/>
        </w:rPr>
        <w:t>;</w:t>
      </w:r>
      <w:r w:rsidRPr="00E057BB">
        <w:rPr>
          <w:color w:val="000000" w:themeColor="text1"/>
        </w:rPr>
        <w:t xml:space="preserve"> </w:t>
      </w:r>
    </w:p>
    <w:p w:rsidR="00CF2768" w:rsidRPr="00E057BB" w:rsidRDefault="00CF2768" w:rsidP="004F3F0A">
      <w:pPr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согласие законного представителя н</w:t>
      </w:r>
      <w:r w:rsidR="004F3F0A" w:rsidRPr="00E057BB">
        <w:rPr>
          <w:color w:val="000000" w:themeColor="text1"/>
        </w:rPr>
        <w:t xml:space="preserve">а обработку персональных данных </w:t>
      </w:r>
      <w:r w:rsidRPr="00E057BB">
        <w:rPr>
          <w:color w:val="000000" w:themeColor="text1"/>
        </w:rPr>
        <w:t>н</w:t>
      </w:r>
      <w:r w:rsidR="00C93EDE" w:rsidRPr="00E057BB">
        <w:rPr>
          <w:color w:val="000000" w:themeColor="text1"/>
        </w:rPr>
        <w:t>есовершеннолетнего</w:t>
      </w:r>
      <w:r w:rsidR="001C56A5" w:rsidRPr="00E057BB">
        <w:rPr>
          <w:color w:val="000000" w:themeColor="text1"/>
        </w:rPr>
        <w:t xml:space="preserve"> (приложение </w:t>
      </w:r>
      <w:r w:rsidR="00453EF5" w:rsidRPr="00E057BB">
        <w:rPr>
          <w:color w:val="000000" w:themeColor="text1"/>
        </w:rPr>
        <w:t>6</w:t>
      </w:r>
      <w:r w:rsidR="001C56A5" w:rsidRPr="00E057BB">
        <w:rPr>
          <w:color w:val="000000" w:themeColor="text1"/>
        </w:rPr>
        <w:t>)</w:t>
      </w:r>
      <w:r w:rsidRPr="00E057BB">
        <w:rPr>
          <w:color w:val="000000" w:themeColor="text1"/>
        </w:rPr>
        <w:t>.</w:t>
      </w:r>
    </w:p>
    <w:p w:rsidR="00C72D9C" w:rsidRPr="00E057BB" w:rsidRDefault="00C72D9C" w:rsidP="005E42C4">
      <w:pPr>
        <w:pStyle w:val="a7"/>
        <w:ind w:firstLine="567"/>
        <w:jc w:val="center"/>
        <w:rPr>
          <w:b/>
          <w:color w:val="000000" w:themeColor="text1"/>
        </w:rPr>
      </w:pPr>
    </w:p>
    <w:p w:rsidR="005E42C4" w:rsidRPr="00E057BB" w:rsidRDefault="004E5438" w:rsidP="005E42C4">
      <w:pPr>
        <w:pStyle w:val="a7"/>
        <w:ind w:firstLine="567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17</w:t>
      </w:r>
      <w:r w:rsidR="005E42C4" w:rsidRPr="00E057BB">
        <w:rPr>
          <w:b/>
          <w:color w:val="000000" w:themeColor="text1"/>
        </w:rPr>
        <w:t xml:space="preserve">. Контактная информация </w:t>
      </w:r>
    </w:p>
    <w:p w:rsidR="005E42C4" w:rsidRPr="00E057BB" w:rsidRDefault="005E42C4" w:rsidP="005E42C4">
      <w:pPr>
        <w:pStyle w:val="a7"/>
        <w:ind w:firstLine="567"/>
        <w:jc w:val="center"/>
        <w:rPr>
          <w:b/>
          <w:color w:val="000000" w:themeColor="text1"/>
        </w:rPr>
      </w:pPr>
    </w:p>
    <w:p w:rsidR="005E42C4" w:rsidRPr="00E057BB" w:rsidRDefault="005E42C4" w:rsidP="005E42C4">
      <w:pPr>
        <w:pStyle w:val="a7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Официальная информация о Соревновании размещена на электронных ресурсах </w:t>
      </w:r>
      <w:r w:rsidRPr="00E057BB">
        <w:rPr>
          <w:color w:val="000000" w:themeColor="text1"/>
        </w:rPr>
        <w:br/>
        <w:t>в информационно-телекоммуникационной сети «Интернет»:</w:t>
      </w:r>
    </w:p>
    <w:p w:rsidR="005E42C4" w:rsidRPr="00E057BB" w:rsidRDefault="005E42C4" w:rsidP="005E42C4">
      <w:pPr>
        <w:pStyle w:val="a7"/>
        <w:jc w:val="both"/>
        <w:rPr>
          <w:color w:val="000000" w:themeColor="text1"/>
        </w:rPr>
      </w:pPr>
      <w:r w:rsidRPr="00E057BB">
        <w:rPr>
          <w:color w:val="000000" w:themeColor="text1"/>
        </w:rPr>
        <w:t>http://www.patriotcenter.spb.ru – домашний сайт ЦГПВ ГБОУ «Балтийский берег» 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5E42C4" w:rsidRPr="00E057BB" w:rsidRDefault="005E42C4" w:rsidP="005E42C4">
      <w:pPr>
        <w:pStyle w:val="a7"/>
        <w:jc w:val="both"/>
        <w:rPr>
          <w:b/>
          <w:bCs/>
          <w:color w:val="000000" w:themeColor="text1"/>
        </w:rPr>
      </w:pPr>
      <w:r w:rsidRPr="00E057BB">
        <w:rPr>
          <w:color w:val="000000" w:themeColor="text1"/>
        </w:rPr>
        <w:t>Контакты по телефону: 764-43-59 Центр гражданского и патриотического воспитания ГБОУ «Балтийский берег».</w:t>
      </w:r>
    </w:p>
    <w:p w:rsidR="00C26EB8" w:rsidRPr="00E057BB" w:rsidRDefault="00C26EB8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5E42C4" w:rsidRDefault="005E42C4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3A2920" w:rsidRDefault="003A2920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3A2920" w:rsidRPr="00E057BB" w:rsidRDefault="003A2920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5E42C4" w:rsidRPr="00E057BB" w:rsidRDefault="005E42C4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5E42C4" w:rsidRPr="00E057BB" w:rsidRDefault="005E42C4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5E42C4" w:rsidRDefault="005E42C4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E5E7C" w:rsidRDefault="004E5E7C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453EF5" w:rsidRPr="00E057BB" w:rsidRDefault="00453EF5" w:rsidP="00453EF5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 xml:space="preserve">Приложение 1 </w:t>
      </w:r>
    </w:p>
    <w:p w:rsidR="00453EF5" w:rsidRPr="00E057BB" w:rsidRDefault="00453EF5" w:rsidP="00453EF5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межведомственных командных соревнований </w:t>
      </w:r>
    </w:p>
    <w:p w:rsidR="00453EF5" w:rsidRPr="00E057BB" w:rsidRDefault="00453EF5" w:rsidP="00453EF5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C5596E" w:rsidRPr="00E057BB" w:rsidRDefault="00C5596E" w:rsidP="00D867EE">
      <w:pPr>
        <w:pStyle w:val="a7"/>
        <w:jc w:val="right"/>
        <w:rPr>
          <w:b/>
          <w:color w:val="000000" w:themeColor="text1"/>
        </w:rPr>
      </w:pPr>
    </w:p>
    <w:p w:rsidR="00C5596E" w:rsidRPr="00E057BB" w:rsidRDefault="00C5596E" w:rsidP="00453EF5">
      <w:pPr>
        <w:pStyle w:val="ad"/>
        <w:shd w:val="clear" w:color="auto" w:fill="FFFFFF"/>
        <w:tabs>
          <w:tab w:val="left" w:pos="360"/>
        </w:tabs>
        <w:ind w:left="1080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Сроки и место проведения Соревнования</w:t>
      </w:r>
      <w:r w:rsidR="00E77CDB">
        <w:rPr>
          <w:b/>
          <w:color w:val="000000" w:themeColor="text1"/>
        </w:rPr>
        <w:t xml:space="preserve"> в 2019 году</w:t>
      </w:r>
    </w:p>
    <w:p w:rsidR="00C5596E" w:rsidRPr="00E057BB" w:rsidRDefault="00C5596E" w:rsidP="00C5596E">
      <w:pPr>
        <w:shd w:val="clear" w:color="auto" w:fill="FFFFFF"/>
        <w:tabs>
          <w:tab w:val="left" w:pos="360"/>
        </w:tabs>
        <w:ind w:left="720"/>
        <w:rPr>
          <w:b/>
          <w:color w:val="000000" w:themeColor="text1"/>
        </w:rPr>
      </w:pPr>
    </w:p>
    <w:p w:rsidR="00C5596E" w:rsidRPr="00E057BB" w:rsidRDefault="00C5596E" w:rsidP="00C5596E">
      <w:pPr>
        <w:pStyle w:val="af5"/>
        <w:ind w:firstLine="567"/>
        <w:jc w:val="both"/>
        <w:rPr>
          <w:color w:val="000000" w:themeColor="text1"/>
        </w:rPr>
      </w:pPr>
      <w:r w:rsidRPr="00E057BB">
        <w:rPr>
          <w:color w:val="000000" w:themeColor="text1"/>
        </w:rPr>
        <w:t>Соревнование проводится на базе государственного общеобразовательного учреждения средней общеобразовательной школы   № 332   Невского района    Санкт-Петербурга (</w:t>
      </w:r>
      <w:proofErr w:type="gramStart"/>
      <w:r w:rsidRPr="00E057BB">
        <w:rPr>
          <w:rStyle w:val="link"/>
          <w:color w:val="000000" w:themeColor="text1"/>
          <w:shd w:val="clear" w:color="auto" w:fill="FFFFFF"/>
        </w:rPr>
        <w:t>Товарищеский</w:t>
      </w:r>
      <w:proofErr w:type="gramEnd"/>
      <w:r w:rsidRPr="00E057BB">
        <w:rPr>
          <w:rStyle w:val="link"/>
          <w:color w:val="000000" w:themeColor="text1"/>
          <w:shd w:val="clear" w:color="auto" w:fill="FFFFFF"/>
        </w:rPr>
        <w:t xml:space="preserve"> просп., 10, корп. 2</w:t>
      </w:r>
      <w:r w:rsidRPr="00E057BB">
        <w:rPr>
          <w:color w:val="000000" w:themeColor="text1"/>
        </w:rPr>
        <w:t xml:space="preserve">). </w:t>
      </w:r>
    </w:p>
    <w:p w:rsidR="00453EF5" w:rsidRPr="00E057BB" w:rsidRDefault="00E77CDB" w:rsidP="00453EF5">
      <w:pPr>
        <w:pStyle w:val="a7"/>
        <w:rPr>
          <w:color w:val="000000" w:themeColor="text1"/>
        </w:rPr>
      </w:pPr>
      <w:r>
        <w:rPr>
          <w:color w:val="000000" w:themeColor="text1"/>
        </w:rPr>
        <w:t>20 октября 2019</w:t>
      </w:r>
      <w:r w:rsidR="00453EF5" w:rsidRPr="00E057BB">
        <w:rPr>
          <w:color w:val="000000" w:themeColor="text1"/>
        </w:rPr>
        <w:t xml:space="preserve"> года – 2 и 3 возрастные группы</w:t>
      </w:r>
    </w:p>
    <w:p w:rsidR="00C5596E" w:rsidRPr="00E057BB" w:rsidRDefault="00E77CDB" w:rsidP="00453EF5">
      <w:pPr>
        <w:pStyle w:val="a7"/>
        <w:rPr>
          <w:b/>
          <w:color w:val="000000" w:themeColor="text1"/>
        </w:rPr>
      </w:pPr>
      <w:r>
        <w:rPr>
          <w:color w:val="000000" w:themeColor="text1"/>
        </w:rPr>
        <w:t xml:space="preserve">27 </w:t>
      </w:r>
      <w:r w:rsidR="007A6CE7">
        <w:rPr>
          <w:color w:val="000000" w:themeColor="text1"/>
        </w:rPr>
        <w:t>октября</w:t>
      </w:r>
      <w:r>
        <w:rPr>
          <w:color w:val="000000" w:themeColor="text1"/>
        </w:rPr>
        <w:t xml:space="preserve"> 2019</w:t>
      </w:r>
      <w:r w:rsidR="00453EF5" w:rsidRPr="00E057BB">
        <w:rPr>
          <w:color w:val="000000" w:themeColor="text1"/>
        </w:rPr>
        <w:t xml:space="preserve"> года – 1 возрастная группа</w:t>
      </w:r>
    </w:p>
    <w:p w:rsidR="00C5596E" w:rsidRPr="00E057BB" w:rsidRDefault="00C5596E" w:rsidP="00D867EE">
      <w:pPr>
        <w:pStyle w:val="a7"/>
        <w:jc w:val="right"/>
        <w:rPr>
          <w:b/>
          <w:color w:val="000000" w:themeColor="text1"/>
        </w:rPr>
      </w:pPr>
    </w:p>
    <w:p w:rsidR="00453EF5" w:rsidRPr="00E057BB" w:rsidRDefault="00453EF5" w:rsidP="00D867EE">
      <w:pPr>
        <w:pStyle w:val="a7"/>
        <w:jc w:val="right"/>
        <w:rPr>
          <w:b/>
          <w:color w:val="000000" w:themeColor="text1"/>
        </w:rPr>
      </w:pPr>
    </w:p>
    <w:p w:rsidR="00D867EE" w:rsidRPr="00E057BB" w:rsidRDefault="00453EF5" w:rsidP="00D867EE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t>Приложение 2</w:t>
      </w:r>
      <w:r w:rsidR="00D867EE" w:rsidRPr="00E057BB">
        <w:rPr>
          <w:b/>
          <w:color w:val="000000" w:themeColor="text1"/>
        </w:rPr>
        <w:t xml:space="preserve"> </w:t>
      </w:r>
    </w:p>
    <w:p w:rsidR="00D867EE" w:rsidRPr="00E057BB" w:rsidRDefault="00D867EE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</w:t>
      </w:r>
      <w:r w:rsidR="00C93EDE" w:rsidRPr="00E057BB">
        <w:rPr>
          <w:color w:val="000000" w:themeColor="text1"/>
        </w:rPr>
        <w:t xml:space="preserve">межведомственных </w:t>
      </w:r>
      <w:r w:rsidRPr="00E057BB">
        <w:rPr>
          <w:color w:val="000000" w:themeColor="text1"/>
        </w:rPr>
        <w:t xml:space="preserve">командных соревнований </w:t>
      </w:r>
    </w:p>
    <w:p w:rsidR="005E42C4" w:rsidRPr="00E057BB" w:rsidRDefault="00D867EE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</w:t>
      </w:r>
      <w:r w:rsidR="00AD0607" w:rsidRPr="00E057BB">
        <w:rPr>
          <w:color w:val="000000" w:themeColor="text1"/>
        </w:rPr>
        <w:t xml:space="preserve">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="00AD0607"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5E42C4" w:rsidRPr="00E057BB" w:rsidRDefault="005E42C4" w:rsidP="008C46C6">
      <w:pPr>
        <w:shd w:val="clear" w:color="auto" w:fill="FFFFFF"/>
        <w:ind w:firstLine="567"/>
        <w:jc w:val="both"/>
        <w:rPr>
          <w:color w:val="000000" w:themeColor="text1"/>
        </w:rPr>
      </w:pPr>
    </w:p>
    <w:p w:rsidR="008B151E" w:rsidRPr="00E057BB" w:rsidRDefault="008B151E" w:rsidP="005E0B93">
      <w:pPr>
        <w:shd w:val="clear" w:color="auto" w:fill="FFFFFF"/>
        <w:tabs>
          <w:tab w:val="num" w:pos="1080"/>
        </w:tabs>
        <w:jc w:val="both"/>
        <w:rPr>
          <w:color w:val="000000" w:themeColor="text1"/>
          <w:sz w:val="22"/>
          <w:szCs w:val="22"/>
        </w:rPr>
      </w:pPr>
    </w:p>
    <w:p w:rsidR="001C17DD" w:rsidRPr="00E057BB" w:rsidRDefault="009521D3" w:rsidP="008B151E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E057BB">
        <w:rPr>
          <w:b/>
          <w:color w:val="000000" w:themeColor="text1"/>
          <w:sz w:val="22"/>
          <w:szCs w:val="22"/>
        </w:rPr>
        <w:t>Условия проведения соревнований</w:t>
      </w:r>
      <w:r w:rsidR="00E77CDB">
        <w:rPr>
          <w:b/>
          <w:color w:val="000000" w:themeColor="text1"/>
          <w:sz w:val="22"/>
          <w:szCs w:val="22"/>
        </w:rPr>
        <w:t xml:space="preserve"> в 2019 году</w:t>
      </w:r>
    </w:p>
    <w:p w:rsidR="009521D3" w:rsidRPr="00E057BB" w:rsidRDefault="009521D3" w:rsidP="005E0B93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057BB">
        <w:rPr>
          <w:color w:val="000000" w:themeColor="text1"/>
          <w:sz w:val="22"/>
          <w:szCs w:val="22"/>
        </w:rPr>
        <w:t>Судейство осуществляется согласно «Методическим рекомендациям для подготовки команд к городским соревнованиям «Школа безопасности» (этапы:</w:t>
      </w:r>
      <w:proofErr w:type="gramEnd"/>
      <w:r w:rsidR="00DE55B5" w:rsidRPr="00E057BB">
        <w:rPr>
          <w:color w:val="000000" w:themeColor="text1"/>
          <w:sz w:val="22"/>
          <w:szCs w:val="22"/>
        </w:rPr>
        <w:t xml:space="preserve"> </w:t>
      </w:r>
      <w:proofErr w:type="gramStart"/>
      <w:r w:rsidRPr="00E057BB">
        <w:rPr>
          <w:color w:val="000000" w:themeColor="text1"/>
          <w:sz w:val="22"/>
          <w:szCs w:val="22"/>
        </w:rPr>
        <w:t>Туристское двоеборье, Поисково-спасательные работы), Открытому финалу Игры «Зарница» и соревнованиям «Школа безопасности»  Санкт-Петербурга, Ленинградской области и Северо-Запада России». 2005 год, Гор.</w:t>
      </w:r>
      <w:proofErr w:type="gramEnd"/>
      <w:r w:rsidRPr="00E057BB">
        <w:rPr>
          <w:color w:val="000000" w:themeColor="text1"/>
          <w:sz w:val="22"/>
          <w:szCs w:val="22"/>
        </w:rPr>
        <w:t xml:space="preserve"> ЦГПВ Санкт-Петербург.</w:t>
      </w:r>
    </w:p>
    <w:p w:rsidR="009521D3" w:rsidRPr="00E057BB" w:rsidRDefault="009521D3" w:rsidP="005E0B93">
      <w:pPr>
        <w:shd w:val="clear" w:color="auto" w:fill="FFFFFF"/>
        <w:jc w:val="center"/>
        <w:rPr>
          <w:color w:val="000000" w:themeColor="text1"/>
          <w:sz w:val="22"/>
          <w:szCs w:val="22"/>
        </w:rPr>
      </w:pPr>
    </w:p>
    <w:p w:rsidR="009521D3" w:rsidRPr="00E057BB" w:rsidRDefault="009521D3" w:rsidP="005E0B93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  <w:r w:rsidRPr="00E057BB">
        <w:rPr>
          <w:b/>
          <w:color w:val="000000" w:themeColor="text1"/>
          <w:sz w:val="22"/>
          <w:szCs w:val="22"/>
        </w:rPr>
        <w:t>1 возрастная группа</w:t>
      </w:r>
    </w:p>
    <w:p w:rsidR="008B151E" w:rsidRPr="00E057BB" w:rsidRDefault="008B151E" w:rsidP="005E0B93">
      <w:pPr>
        <w:shd w:val="clear" w:color="auto" w:fill="FFFFFF"/>
        <w:jc w:val="center"/>
        <w:rPr>
          <w:b/>
          <w:color w:val="000000" w:themeColor="text1"/>
          <w:sz w:val="22"/>
          <w:szCs w:val="22"/>
        </w:rPr>
      </w:pPr>
    </w:p>
    <w:p w:rsidR="000735C1" w:rsidRPr="00E057BB" w:rsidRDefault="00FE76B7" w:rsidP="005E0B93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0735C1" w:rsidRPr="00E057BB">
        <w:rPr>
          <w:color w:val="000000" w:themeColor="text1"/>
          <w:sz w:val="22"/>
          <w:szCs w:val="22"/>
        </w:rPr>
        <w:t>«</w:t>
      </w:r>
      <w:r w:rsidRPr="00E057BB">
        <w:rPr>
          <w:color w:val="000000" w:themeColor="text1"/>
          <w:sz w:val="22"/>
          <w:szCs w:val="22"/>
        </w:rPr>
        <w:t>Туристская полоса препятствий</w:t>
      </w:r>
      <w:r w:rsidR="000735C1" w:rsidRPr="00E057BB">
        <w:rPr>
          <w:color w:val="000000" w:themeColor="text1"/>
          <w:sz w:val="22"/>
          <w:szCs w:val="22"/>
        </w:rPr>
        <w:t>» - переправа по параллельным веревкам,</w:t>
      </w:r>
      <w:r w:rsidR="000252DC" w:rsidRPr="00E057BB">
        <w:rPr>
          <w:color w:val="000000" w:themeColor="text1"/>
        </w:rPr>
        <w:t xml:space="preserve"> </w:t>
      </w:r>
      <w:r w:rsidR="000252DC" w:rsidRPr="00E057BB">
        <w:rPr>
          <w:color w:val="000000" w:themeColor="text1"/>
          <w:sz w:val="22"/>
          <w:szCs w:val="22"/>
        </w:rPr>
        <w:t>спортивный спуск с самостраховкой схватывающим узлом по судейским перилам, подъем с самостраховкой  схватывающим узлом по судейским перилам,</w:t>
      </w:r>
      <w:r w:rsidR="000735C1" w:rsidRPr="00E057BB">
        <w:rPr>
          <w:color w:val="000000" w:themeColor="text1"/>
          <w:sz w:val="22"/>
          <w:szCs w:val="22"/>
        </w:rPr>
        <w:t xml:space="preserve"> траверс, спуск по наклонной навесной переправе, перепра</w:t>
      </w:r>
      <w:r w:rsidR="000252DC" w:rsidRPr="00E057BB">
        <w:rPr>
          <w:color w:val="000000" w:themeColor="text1"/>
          <w:sz w:val="22"/>
          <w:szCs w:val="22"/>
        </w:rPr>
        <w:t>ва по бревну методом «маятника»</w:t>
      </w:r>
      <w:r w:rsidR="000735C1" w:rsidRPr="00E057BB">
        <w:rPr>
          <w:color w:val="000000" w:themeColor="text1"/>
          <w:sz w:val="22"/>
          <w:szCs w:val="22"/>
        </w:rPr>
        <w:t xml:space="preserve">. </w:t>
      </w:r>
    </w:p>
    <w:p w:rsidR="000735C1" w:rsidRPr="00E057BB" w:rsidRDefault="000735C1" w:rsidP="005E0B93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Вид соревнований – командная гонка с техническими штрафами на этапах (1 балл – 15 сек).</w:t>
      </w:r>
    </w:p>
    <w:p w:rsidR="000735C1" w:rsidRPr="00E057BB" w:rsidRDefault="000735C1" w:rsidP="005E0B93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8B151E" w:rsidRPr="00E057BB" w:rsidRDefault="008B151E" w:rsidP="000252DC">
      <w:pPr>
        <w:ind w:firstLine="540"/>
        <w:jc w:val="both"/>
        <w:rPr>
          <w:color w:val="000000" w:themeColor="text1"/>
          <w:sz w:val="22"/>
          <w:szCs w:val="22"/>
        </w:rPr>
      </w:pPr>
    </w:p>
    <w:p w:rsidR="000735C1" w:rsidRPr="00E057BB" w:rsidRDefault="00FE76B7" w:rsidP="000252DC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Вид «</w:t>
      </w:r>
      <w:r w:rsidR="008B151E" w:rsidRPr="00E057BB">
        <w:rPr>
          <w:color w:val="000000" w:themeColor="text1"/>
          <w:sz w:val="22"/>
          <w:szCs w:val="22"/>
        </w:rPr>
        <w:t>Полоса выживания</w:t>
      </w:r>
      <w:r w:rsidR="000735C1" w:rsidRPr="00E057BB">
        <w:rPr>
          <w:color w:val="000000" w:themeColor="text1"/>
          <w:sz w:val="22"/>
          <w:szCs w:val="22"/>
        </w:rPr>
        <w:t>»</w:t>
      </w:r>
      <w:r w:rsidR="008B151E" w:rsidRPr="00E057BB">
        <w:rPr>
          <w:color w:val="000000" w:themeColor="text1"/>
          <w:sz w:val="22"/>
          <w:szCs w:val="22"/>
        </w:rPr>
        <w:t xml:space="preserve"> (следопыт)</w:t>
      </w:r>
      <w:r w:rsidR="000735C1" w:rsidRPr="00E057BB">
        <w:rPr>
          <w:color w:val="000000" w:themeColor="text1"/>
          <w:sz w:val="22"/>
          <w:szCs w:val="22"/>
        </w:rPr>
        <w:t xml:space="preserve"> - </w:t>
      </w:r>
      <w:r w:rsidR="000252DC" w:rsidRPr="00E057BB">
        <w:rPr>
          <w:color w:val="000000" w:themeColor="text1"/>
          <w:sz w:val="22"/>
          <w:szCs w:val="22"/>
        </w:rPr>
        <w:t>«болото» слеги, «болото</w:t>
      </w:r>
      <w:proofErr w:type="gramStart"/>
      <w:r w:rsidR="000252DC" w:rsidRPr="00E057BB">
        <w:rPr>
          <w:color w:val="000000" w:themeColor="text1"/>
          <w:sz w:val="22"/>
          <w:szCs w:val="22"/>
        </w:rPr>
        <w:t>»-</w:t>
      </w:r>
      <w:proofErr w:type="gramEnd"/>
      <w:r w:rsidR="000252DC" w:rsidRPr="00E057BB">
        <w:rPr>
          <w:color w:val="000000" w:themeColor="text1"/>
          <w:sz w:val="22"/>
          <w:szCs w:val="22"/>
        </w:rPr>
        <w:t>кочки, «бивак»(строительство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транспортировка усло</w:t>
      </w:r>
      <w:r w:rsidR="00A402E4" w:rsidRPr="00E057BB">
        <w:rPr>
          <w:color w:val="000000" w:themeColor="text1"/>
          <w:sz w:val="22"/>
          <w:szCs w:val="22"/>
        </w:rPr>
        <w:t>вного пострадавшего 2мя участниками ( «замок из 3х рук», «замок из 4х рук», «друг за другом» и т.д., способ транспор</w:t>
      </w:r>
      <w:r w:rsidR="009527FC" w:rsidRPr="00E057BB">
        <w:rPr>
          <w:color w:val="000000" w:themeColor="text1"/>
          <w:sz w:val="22"/>
          <w:szCs w:val="22"/>
        </w:rPr>
        <w:t>тировки определяется по жребию)</w:t>
      </w:r>
      <w:r w:rsidR="000252DC" w:rsidRPr="00E057BB">
        <w:rPr>
          <w:color w:val="000000" w:themeColor="text1"/>
          <w:sz w:val="22"/>
          <w:szCs w:val="22"/>
        </w:rPr>
        <w:t>, передача информации с помощью азбуки Морзе или флажного семафора, этап «сюрприз» (топография, продукты питания), стрельба из пневматической винтовки, сигналы МКАС, работа с компасом (определение азимута на объект на местности и на карте), бросок спасательного конца Александрова</w:t>
      </w:r>
      <w:proofErr w:type="gramStart"/>
      <w:r w:rsidR="000252DC" w:rsidRPr="00E057BB">
        <w:rPr>
          <w:color w:val="000000" w:themeColor="text1"/>
          <w:sz w:val="22"/>
          <w:szCs w:val="22"/>
        </w:rPr>
        <w:t xml:space="preserve"> .</w:t>
      </w:r>
      <w:proofErr w:type="gramEnd"/>
      <w:r w:rsidR="000252DC" w:rsidRPr="00E057BB">
        <w:rPr>
          <w:color w:val="000000" w:themeColor="text1"/>
          <w:sz w:val="22"/>
          <w:szCs w:val="22"/>
        </w:rPr>
        <w:t xml:space="preserve">  Вид соревнований – командная гонка с  техническими штрафами на этапах (1 балл – 30 сек) и контрольным временем. В случае равенства результатов предпочтение отдается команде имеющей меньшую сумму штрафов.</w:t>
      </w:r>
    </w:p>
    <w:p w:rsidR="000735C1" w:rsidRPr="00E057BB" w:rsidRDefault="000735C1" w:rsidP="005E0B93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Победитель определяется по наименьшему времени, затраченному на прохождение всей дистанции с учетом штрафного времени.</w:t>
      </w:r>
    </w:p>
    <w:p w:rsidR="008B151E" w:rsidRPr="00E057BB" w:rsidRDefault="008B151E" w:rsidP="00A402E4">
      <w:pPr>
        <w:ind w:firstLine="540"/>
        <w:jc w:val="both"/>
        <w:rPr>
          <w:color w:val="000000" w:themeColor="text1"/>
          <w:sz w:val="22"/>
          <w:szCs w:val="22"/>
        </w:rPr>
      </w:pPr>
    </w:p>
    <w:p w:rsidR="00472783" w:rsidRPr="00E057BB" w:rsidRDefault="00472783" w:rsidP="00472783">
      <w:pPr>
        <w:ind w:firstLine="567"/>
        <w:jc w:val="both"/>
        <w:rPr>
          <w:color w:val="000000" w:themeColor="text1"/>
          <w:sz w:val="22"/>
          <w:szCs w:val="22"/>
        </w:rPr>
      </w:pPr>
      <w:proofErr w:type="gramStart"/>
      <w:r w:rsidRPr="00E057BB">
        <w:rPr>
          <w:color w:val="000000" w:themeColor="text1"/>
          <w:sz w:val="22"/>
          <w:szCs w:val="22"/>
        </w:rPr>
        <w:t>Вид «Спортивный лабиринт»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направление.</w:t>
      </w:r>
      <w:proofErr w:type="gramEnd"/>
    </w:p>
    <w:p w:rsidR="00472783" w:rsidRPr="00E057BB" w:rsidRDefault="00472783" w:rsidP="00A402E4">
      <w:pPr>
        <w:ind w:firstLine="540"/>
        <w:jc w:val="both"/>
        <w:rPr>
          <w:color w:val="000000" w:themeColor="text1"/>
          <w:sz w:val="22"/>
          <w:szCs w:val="22"/>
        </w:rPr>
      </w:pPr>
    </w:p>
    <w:p w:rsidR="000735C1" w:rsidRPr="00E057BB" w:rsidRDefault="00A402E4" w:rsidP="00A402E4">
      <w:pPr>
        <w:ind w:firstLine="54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lastRenderedPageBreak/>
        <w:t>Вид «</w:t>
      </w:r>
      <w:r w:rsidR="008B151E" w:rsidRPr="00E057BB">
        <w:rPr>
          <w:color w:val="000000" w:themeColor="text1"/>
          <w:sz w:val="22"/>
          <w:szCs w:val="22"/>
        </w:rPr>
        <w:t>Полоса препятствий</w:t>
      </w:r>
      <w:r w:rsidRPr="00E057BB">
        <w:rPr>
          <w:color w:val="000000" w:themeColor="text1"/>
          <w:sz w:val="22"/>
          <w:szCs w:val="22"/>
        </w:rPr>
        <w:t>» - «бабочка», «ромб», «</w:t>
      </w:r>
      <w:proofErr w:type="spellStart"/>
      <w:r w:rsidRPr="00E057BB">
        <w:rPr>
          <w:color w:val="000000" w:themeColor="text1"/>
          <w:sz w:val="22"/>
          <w:szCs w:val="22"/>
        </w:rPr>
        <w:t>скалодром</w:t>
      </w:r>
      <w:proofErr w:type="spellEnd"/>
      <w:r w:rsidRPr="00E057BB">
        <w:rPr>
          <w:color w:val="000000" w:themeColor="text1"/>
          <w:sz w:val="22"/>
          <w:szCs w:val="22"/>
        </w:rPr>
        <w:t xml:space="preserve">» - траверс, </w:t>
      </w:r>
      <w:r w:rsidR="00DE55B5" w:rsidRPr="00E057BB">
        <w:rPr>
          <w:color w:val="000000" w:themeColor="text1"/>
          <w:sz w:val="22"/>
          <w:szCs w:val="22"/>
        </w:rPr>
        <w:t>«</w:t>
      </w:r>
      <w:proofErr w:type="gramStart"/>
      <w:r w:rsidR="00DE55B5" w:rsidRPr="00E057BB">
        <w:rPr>
          <w:color w:val="000000" w:themeColor="text1"/>
          <w:sz w:val="22"/>
          <w:szCs w:val="22"/>
        </w:rPr>
        <w:t>болото-кочки</w:t>
      </w:r>
      <w:proofErr w:type="gramEnd"/>
      <w:r w:rsidR="00DE55B5" w:rsidRPr="00E057BB">
        <w:rPr>
          <w:color w:val="000000" w:themeColor="text1"/>
          <w:sz w:val="22"/>
          <w:szCs w:val="22"/>
        </w:rPr>
        <w:t>», «путанка»</w:t>
      </w:r>
      <w:r w:rsidRPr="00E057BB">
        <w:rPr>
          <w:color w:val="000000" w:themeColor="text1"/>
          <w:sz w:val="22"/>
          <w:szCs w:val="22"/>
        </w:rPr>
        <w:t xml:space="preserve">. Вид соревнований – командная гонка с  техническими штрафами на этапах (1 балл – 15 сек) и контрольным </w:t>
      </w:r>
      <w:r w:rsidR="008B151E" w:rsidRPr="00E057BB">
        <w:rPr>
          <w:color w:val="000000" w:themeColor="text1"/>
          <w:sz w:val="22"/>
          <w:szCs w:val="22"/>
        </w:rPr>
        <w:t>временем.</w:t>
      </w:r>
      <w:r w:rsidRPr="00E057BB">
        <w:rPr>
          <w:color w:val="000000" w:themeColor="text1"/>
          <w:sz w:val="22"/>
          <w:szCs w:val="22"/>
        </w:rPr>
        <w:t xml:space="preserve"> В случае равенства результатов предпочтение отдается команде имеющей меньшую сумму штрафов.</w:t>
      </w:r>
    </w:p>
    <w:p w:rsidR="009521D3" w:rsidRPr="00E057BB" w:rsidRDefault="009521D3" w:rsidP="005E0B93">
      <w:pPr>
        <w:ind w:firstLine="540"/>
        <w:jc w:val="both"/>
        <w:rPr>
          <w:color w:val="000000" w:themeColor="text1"/>
          <w:sz w:val="22"/>
          <w:szCs w:val="22"/>
        </w:rPr>
      </w:pPr>
    </w:p>
    <w:p w:rsidR="009521D3" w:rsidRPr="00E057BB" w:rsidRDefault="009521D3" w:rsidP="005E0B93">
      <w:pPr>
        <w:ind w:firstLine="540"/>
        <w:jc w:val="center"/>
        <w:rPr>
          <w:b/>
          <w:color w:val="000000" w:themeColor="text1"/>
          <w:sz w:val="22"/>
          <w:szCs w:val="22"/>
        </w:rPr>
      </w:pPr>
      <w:r w:rsidRPr="00E057BB">
        <w:rPr>
          <w:b/>
          <w:color w:val="000000" w:themeColor="text1"/>
          <w:sz w:val="22"/>
          <w:szCs w:val="22"/>
        </w:rPr>
        <w:t>2 возрастная группа</w:t>
      </w:r>
    </w:p>
    <w:p w:rsidR="008B151E" w:rsidRPr="00E057BB" w:rsidRDefault="008B151E" w:rsidP="005E0B93">
      <w:pPr>
        <w:ind w:firstLine="540"/>
        <w:jc w:val="center"/>
        <w:rPr>
          <w:b/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9521D3" w:rsidRPr="00E057BB">
        <w:rPr>
          <w:color w:val="000000" w:themeColor="text1"/>
          <w:sz w:val="22"/>
          <w:szCs w:val="22"/>
        </w:rPr>
        <w:t>«</w:t>
      </w:r>
      <w:r w:rsidRPr="00E057BB">
        <w:rPr>
          <w:color w:val="000000" w:themeColor="text1"/>
          <w:sz w:val="22"/>
          <w:szCs w:val="22"/>
        </w:rPr>
        <w:t>Туристская полоса препятствий</w:t>
      </w:r>
      <w:r w:rsidR="009521D3" w:rsidRPr="00E057BB">
        <w:rPr>
          <w:color w:val="000000" w:themeColor="text1"/>
          <w:sz w:val="22"/>
          <w:szCs w:val="22"/>
        </w:rPr>
        <w:t>» – навесная переправа, переправа по параллельным веревкам, спортивный спуск с самостраховкой схватывающим узлом по судейским перилам, подъем с самостраховкой  схватывающим узлом по судейским перилам</w:t>
      </w:r>
      <w:proofErr w:type="gramStart"/>
      <w:r w:rsidR="009521D3" w:rsidRPr="00E057BB">
        <w:rPr>
          <w:color w:val="000000" w:themeColor="text1"/>
          <w:sz w:val="22"/>
          <w:szCs w:val="22"/>
        </w:rPr>
        <w:t xml:space="preserve"> ,</w:t>
      </w:r>
      <w:proofErr w:type="gramEnd"/>
      <w:r w:rsidR="009521D3" w:rsidRPr="00E057BB">
        <w:rPr>
          <w:color w:val="000000" w:themeColor="text1"/>
          <w:sz w:val="22"/>
          <w:szCs w:val="22"/>
        </w:rPr>
        <w:t xml:space="preserve"> траверс, переправа по кочкам,  бревно-организация и снятие с целевой стороны переправы «маятником», узкий лаз. Вид соревнований – командная гонка с техническими штрафами на этапах (1 балл – 15 сек) и контрольным временем </w:t>
      </w:r>
      <w:proofErr w:type="gramStart"/>
      <w:r w:rsidR="009521D3" w:rsidRPr="00E057BB">
        <w:rPr>
          <w:color w:val="000000" w:themeColor="text1"/>
          <w:sz w:val="22"/>
          <w:szCs w:val="22"/>
        </w:rPr>
        <w:t xml:space="preserve">( </w:t>
      </w:r>
      <w:proofErr w:type="gramEnd"/>
      <w:r w:rsidR="009521D3" w:rsidRPr="00E057BB">
        <w:rPr>
          <w:color w:val="000000" w:themeColor="text1"/>
          <w:sz w:val="22"/>
          <w:szCs w:val="22"/>
        </w:rPr>
        <w:t>при небольшом количестве команд возможен лично</w:t>
      </w:r>
      <w:r w:rsidR="0047798F" w:rsidRPr="00E057BB">
        <w:rPr>
          <w:color w:val="000000" w:themeColor="text1"/>
          <w:sz w:val="22"/>
          <w:szCs w:val="22"/>
        </w:rPr>
        <w:t xml:space="preserve"> </w:t>
      </w:r>
      <w:r w:rsidR="009521D3" w:rsidRPr="00E057BB">
        <w:rPr>
          <w:color w:val="000000" w:themeColor="text1"/>
          <w:sz w:val="22"/>
          <w:szCs w:val="22"/>
        </w:rPr>
        <w:t>-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8B151E" w:rsidRPr="00E057BB" w:rsidRDefault="008B151E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8B151E" w:rsidRPr="00E057BB">
        <w:rPr>
          <w:color w:val="000000" w:themeColor="text1"/>
          <w:sz w:val="22"/>
          <w:szCs w:val="22"/>
        </w:rPr>
        <w:t xml:space="preserve">«Полоса выживания» (следопыт) </w:t>
      </w:r>
      <w:r w:rsidR="009521D3" w:rsidRPr="00E057BB">
        <w:rPr>
          <w:color w:val="000000" w:themeColor="text1"/>
          <w:sz w:val="22"/>
          <w:szCs w:val="22"/>
        </w:rPr>
        <w:t xml:space="preserve"> – «болото» слеги, «болото»</w:t>
      </w:r>
      <w:r w:rsidR="0047798F" w:rsidRPr="00E057BB">
        <w:rPr>
          <w:color w:val="000000" w:themeColor="text1"/>
          <w:sz w:val="22"/>
          <w:szCs w:val="22"/>
        </w:rPr>
        <w:t xml:space="preserve"> </w:t>
      </w:r>
      <w:r w:rsidR="009521D3" w:rsidRPr="00E057BB">
        <w:rPr>
          <w:color w:val="000000" w:themeColor="text1"/>
          <w:sz w:val="22"/>
          <w:szCs w:val="22"/>
        </w:rPr>
        <w:t>-</w:t>
      </w:r>
      <w:r w:rsidR="0047798F" w:rsidRPr="00E057BB">
        <w:rPr>
          <w:color w:val="000000" w:themeColor="text1"/>
          <w:sz w:val="22"/>
          <w:szCs w:val="22"/>
        </w:rPr>
        <w:t xml:space="preserve"> </w:t>
      </w:r>
      <w:r w:rsidR="009521D3" w:rsidRPr="00E057BB">
        <w:rPr>
          <w:color w:val="000000" w:themeColor="text1"/>
          <w:sz w:val="22"/>
          <w:szCs w:val="22"/>
        </w:rPr>
        <w:t>кочки, «бивак</w:t>
      </w:r>
      <w:proofErr w:type="gramStart"/>
      <w:r w:rsidR="009521D3" w:rsidRPr="00E057BB">
        <w:rPr>
          <w:color w:val="000000" w:themeColor="text1"/>
          <w:sz w:val="22"/>
          <w:szCs w:val="22"/>
        </w:rPr>
        <w:t>»(</w:t>
      </w:r>
      <w:proofErr w:type="gramEnd"/>
      <w:r w:rsidR="009521D3" w:rsidRPr="00E057BB">
        <w:rPr>
          <w:color w:val="000000" w:themeColor="text1"/>
          <w:sz w:val="22"/>
          <w:szCs w:val="22"/>
        </w:rPr>
        <w:t>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</w:t>
      </w:r>
      <w:r w:rsidR="00687DF6" w:rsidRPr="00E057BB">
        <w:rPr>
          <w:color w:val="000000" w:themeColor="text1"/>
          <w:sz w:val="22"/>
          <w:szCs w:val="22"/>
        </w:rPr>
        <w:t>ольчиками, изготовление носилок</w:t>
      </w:r>
      <w:r w:rsidR="009521D3" w:rsidRPr="00E057BB">
        <w:rPr>
          <w:color w:val="000000" w:themeColor="text1"/>
          <w:sz w:val="22"/>
          <w:szCs w:val="22"/>
        </w:rPr>
        <w:t>, передача информации с помощью азбуки Морзе или флажного семафора, этап «сюрприз» (топография</w:t>
      </w:r>
      <w:r w:rsidR="00DE55B5" w:rsidRPr="00E057BB">
        <w:rPr>
          <w:color w:val="000000" w:themeColor="text1"/>
          <w:sz w:val="22"/>
          <w:szCs w:val="22"/>
        </w:rPr>
        <w:t xml:space="preserve"> (возможна прорисовка условного маршрута)</w:t>
      </w:r>
      <w:r w:rsidR="009521D3" w:rsidRPr="00E057BB">
        <w:rPr>
          <w:color w:val="000000" w:themeColor="text1"/>
          <w:sz w:val="22"/>
          <w:szCs w:val="22"/>
        </w:rPr>
        <w:t>, продукты питания), стрельба из пневматической винтовки, сигналы МКАС, работа с компасом (определение азимута на объект на местности и на карте), бросок спасательного конца Александрова</w:t>
      </w:r>
      <w:proofErr w:type="gramStart"/>
      <w:r w:rsidR="009521D3" w:rsidRPr="00E057BB">
        <w:rPr>
          <w:color w:val="000000" w:themeColor="text1"/>
          <w:sz w:val="22"/>
          <w:szCs w:val="22"/>
        </w:rPr>
        <w:t xml:space="preserve"> .</w:t>
      </w:r>
      <w:proofErr w:type="gramEnd"/>
      <w:r w:rsidR="009521D3" w:rsidRPr="00E057BB">
        <w:rPr>
          <w:color w:val="000000" w:themeColor="text1"/>
          <w:sz w:val="22"/>
          <w:szCs w:val="22"/>
        </w:rPr>
        <w:t xml:space="preserve">  Вид соревнований – командная гонка с  техническими штрафами на этапах (1 балл – 30 сек) и контрольным временем. В случае равенства результатов предпочтение отдается команде имеющей меньшую сумму штрафов.</w:t>
      </w:r>
    </w:p>
    <w:p w:rsidR="008B151E" w:rsidRPr="00E057BB" w:rsidRDefault="008B151E" w:rsidP="005E0B93">
      <w:pPr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Вид «</w:t>
      </w:r>
      <w:r w:rsidR="009F353E" w:rsidRPr="00E057BB">
        <w:rPr>
          <w:color w:val="000000" w:themeColor="text1"/>
          <w:sz w:val="22"/>
          <w:szCs w:val="22"/>
        </w:rPr>
        <w:t>Спортивный лабиринт</w:t>
      </w:r>
      <w:r w:rsidR="009521D3" w:rsidRPr="00E057BB">
        <w:rPr>
          <w:color w:val="000000" w:themeColor="text1"/>
          <w:sz w:val="22"/>
          <w:szCs w:val="22"/>
        </w:rPr>
        <w:t>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</w:t>
      </w:r>
      <w:r w:rsidR="00AA186B" w:rsidRPr="00E057BB">
        <w:rPr>
          <w:color w:val="000000" w:themeColor="text1"/>
          <w:sz w:val="22"/>
          <w:szCs w:val="22"/>
        </w:rPr>
        <w:t>)</w:t>
      </w:r>
      <w:r w:rsidR="009521D3" w:rsidRPr="00E057BB">
        <w:rPr>
          <w:color w:val="000000" w:themeColor="text1"/>
          <w:sz w:val="22"/>
          <w:szCs w:val="22"/>
        </w:rPr>
        <w:t>.</w:t>
      </w:r>
    </w:p>
    <w:p w:rsidR="008B151E" w:rsidRPr="00E057BB" w:rsidRDefault="008B151E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9521D3" w:rsidRPr="00E057BB">
        <w:rPr>
          <w:color w:val="000000" w:themeColor="text1"/>
          <w:sz w:val="22"/>
          <w:szCs w:val="22"/>
        </w:rPr>
        <w:t>«</w:t>
      </w:r>
      <w:r w:rsidR="008B151E" w:rsidRPr="00E057BB">
        <w:rPr>
          <w:color w:val="000000" w:themeColor="text1"/>
          <w:sz w:val="22"/>
          <w:szCs w:val="22"/>
        </w:rPr>
        <w:t>Полоса препятствий</w:t>
      </w:r>
      <w:r w:rsidR="009521D3" w:rsidRPr="00E057BB">
        <w:rPr>
          <w:color w:val="000000" w:themeColor="text1"/>
          <w:sz w:val="22"/>
          <w:szCs w:val="22"/>
        </w:rPr>
        <w:t>» - «бабочка», «ромб», «</w:t>
      </w:r>
      <w:proofErr w:type="spellStart"/>
      <w:r w:rsidR="009521D3" w:rsidRPr="00E057BB">
        <w:rPr>
          <w:color w:val="000000" w:themeColor="text1"/>
          <w:sz w:val="22"/>
          <w:szCs w:val="22"/>
        </w:rPr>
        <w:t>рукоход</w:t>
      </w:r>
      <w:proofErr w:type="spellEnd"/>
      <w:r w:rsidR="009521D3" w:rsidRPr="00E057BB">
        <w:rPr>
          <w:color w:val="000000" w:themeColor="text1"/>
          <w:sz w:val="22"/>
          <w:szCs w:val="22"/>
        </w:rPr>
        <w:t>», «подъем по веревочной лестнице с верхней страховкой», «эскарп», « спуск по крутонаклонной навесной», «скалодром» - траверс, подъем, спуск с верхней судейской страховкой. Вид соревнований – командная гонка с  техническими штрафами на этапах (1 балл – 15 сек) и контрольным временем ( при небольшом количестве команд возможен личн</w:t>
      </w:r>
      <w:proofErr w:type="gramStart"/>
      <w:r w:rsidR="009521D3" w:rsidRPr="00E057BB">
        <w:rPr>
          <w:color w:val="000000" w:themeColor="text1"/>
          <w:sz w:val="22"/>
          <w:szCs w:val="22"/>
        </w:rPr>
        <w:t>о-</w:t>
      </w:r>
      <w:proofErr w:type="gramEnd"/>
      <w:r w:rsidR="009521D3" w:rsidRPr="00E057BB">
        <w:rPr>
          <w:color w:val="000000" w:themeColor="text1"/>
          <w:sz w:val="22"/>
          <w:szCs w:val="22"/>
        </w:rPr>
        <w:t xml:space="preserve"> командный зачет: индивидуальный старт каждого участника и суммирование результатов всех участников для командного зачета).В случае равенства результатов предпочтение отдается команде имеющей меньшую сумму штрафов.</w:t>
      </w:r>
    </w:p>
    <w:p w:rsidR="009521D3" w:rsidRPr="00E057BB" w:rsidRDefault="009521D3" w:rsidP="005E0B93">
      <w:pPr>
        <w:tabs>
          <w:tab w:val="left" w:pos="720"/>
        </w:tabs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9521D3" w:rsidP="005E0B93">
      <w:pPr>
        <w:tabs>
          <w:tab w:val="left" w:pos="720"/>
        </w:tabs>
        <w:ind w:firstLine="180"/>
        <w:jc w:val="center"/>
        <w:rPr>
          <w:b/>
          <w:color w:val="000000" w:themeColor="text1"/>
          <w:sz w:val="22"/>
          <w:szCs w:val="22"/>
        </w:rPr>
      </w:pPr>
      <w:r w:rsidRPr="00E057BB">
        <w:rPr>
          <w:b/>
          <w:color w:val="000000" w:themeColor="text1"/>
          <w:sz w:val="22"/>
          <w:szCs w:val="22"/>
        </w:rPr>
        <w:t>3 возрастная группа</w:t>
      </w:r>
    </w:p>
    <w:p w:rsidR="008B151E" w:rsidRPr="00E057BB" w:rsidRDefault="008B151E" w:rsidP="005E0B93">
      <w:pPr>
        <w:tabs>
          <w:tab w:val="left" w:pos="720"/>
        </w:tabs>
        <w:ind w:firstLine="180"/>
        <w:jc w:val="center"/>
        <w:rPr>
          <w:b/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Вид «Туристская полоса препятствий</w:t>
      </w:r>
      <w:r w:rsidR="009521D3" w:rsidRPr="00E057BB">
        <w:rPr>
          <w:color w:val="000000" w:themeColor="text1"/>
          <w:sz w:val="22"/>
          <w:szCs w:val="22"/>
        </w:rPr>
        <w:t>» – навесная переправа, переправа по параллельным веревкам, спортивный спуск с самостраховкой схватывающим узлом по судейским перилам, подъем с самостраховкой  схватывающим узлом по судейским перилам</w:t>
      </w:r>
      <w:proofErr w:type="gramStart"/>
      <w:r w:rsidR="009521D3" w:rsidRPr="00E057BB">
        <w:rPr>
          <w:color w:val="000000" w:themeColor="text1"/>
          <w:sz w:val="22"/>
          <w:szCs w:val="22"/>
        </w:rPr>
        <w:t xml:space="preserve"> ,</w:t>
      </w:r>
      <w:proofErr w:type="gramEnd"/>
      <w:r w:rsidR="009521D3" w:rsidRPr="00E057BB">
        <w:rPr>
          <w:color w:val="000000" w:themeColor="text1"/>
          <w:sz w:val="22"/>
          <w:szCs w:val="22"/>
        </w:rPr>
        <w:t xml:space="preserve"> траверс, бревно-организация переправы «маятником», подъем по веревочной лестнице (страховка судейская), спуск по вертикальным перилам («дюльфер») ( страховка судейская),  узкий лаз.  Вид соревнований – командная гонка с техническими штрафами на этапах (1 балл – 15 сек) и контрольным временем прохождения временем (при небольшом количестве команд возможен лично-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8B151E" w:rsidRPr="00E057BB" w:rsidRDefault="008B151E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8B151E" w:rsidRPr="00E057BB">
        <w:rPr>
          <w:color w:val="000000" w:themeColor="text1"/>
          <w:sz w:val="22"/>
          <w:szCs w:val="22"/>
        </w:rPr>
        <w:t>«Полоса выживания» (следопыт)</w:t>
      </w:r>
      <w:r w:rsidR="009521D3" w:rsidRPr="00E057BB">
        <w:rPr>
          <w:color w:val="000000" w:themeColor="text1"/>
          <w:sz w:val="22"/>
          <w:szCs w:val="22"/>
        </w:rPr>
        <w:t>– «болото» слеги, «болото «кочки», «бивак</w:t>
      </w:r>
      <w:proofErr w:type="gramStart"/>
      <w:r w:rsidR="009521D3" w:rsidRPr="00E057BB">
        <w:rPr>
          <w:color w:val="000000" w:themeColor="text1"/>
          <w:sz w:val="22"/>
          <w:szCs w:val="22"/>
        </w:rPr>
        <w:t>»(</w:t>
      </w:r>
      <w:proofErr w:type="gramEnd"/>
      <w:r w:rsidR="009521D3" w:rsidRPr="00E057BB">
        <w:rPr>
          <w:color w:val="000000" w:themeColor="text1"/>
          <w:sz w:val="22"/>
          <w:szCs w:val="22"/>
        </w:rPr>
        <w:t>строительство временного укрытия и типы костров), завязывание узлов («проводник», прямой, «булинь» («беседочный»), встречный, «восьмерка», «двойной проводник» («заячьи  уши»), схватывающий («прусик»), «стремя», «удавка», «штык», «серединный  проводник» («австрийский проводник»), контрольные узлы), паутина с колокольчиками, изготовление носилок, этап «сюрприз» (топография</w:t>
      </w:r>
      <w:r w:rsidR="00DE55B5" w:rsidRPr="00E057BB">
        <w:rPr>
          <w:color w:val="000000" w:themeColor="text1"/>
          <w:sz w:val="22"/>
          <w:szCs w:val="22"/>
        </w:rPr>
        <w:t xml:space="preserve"> (возможна прорисовка условного маршрута)</w:t>
      </w:r>
      <w:r w:rsidR="009521D3" w:rsidRPr="00E057BB">
        <w:rPr>
          <w:color w:val="000000" w:themeColor="text1"/>
          <w:sz w:val="22"/>
          <w:szCs w:val="22"/>
        </w:rPr>
        <w:t>, продукты питания), стрельба из пневматической винтовки, сигналы МКАС, работа с компасом (определение азимутов на местности и на карте), бросок спасательного конца Александрова</w:t>
      </w:r>
      <w:proofErr w:type="gramStart"/>
      <w:r w:rsidR="009521D3" w:rsidRPr="00E057BB">
        <w:rPr>
          <w:color w:val="000000" w:themeColor="text1"/>
          <w:sz w:val="22"/>
          <w:szCs w:val="22"/>
        </w:rPr>
        <w:t>.</w:t>
      </w:r>
      <w:proofErr w:type="gramEnd"/>
      <w:r w:rsidR="002C700E" w:rsidRPr="00E057BB">
        <w:rPr>
          <w:color w:val="000000" w:themeColor="text1"/>
          <w:sz w:val="22"/>
          <w:szCs w:val="22"/>
        </w:rPr>
        <w:t xml:space="preserve"> </w:t>
      </w:r>
      <w:proofErr w:type="gramStart"/>
      <w:r w:rsidR="009521D3" w:rsidRPr="00E057BB">
        <w:rPr>
          <w:color w:val="000000" w:themeColor="text1"/>
          <w:sz w:val="22"/>
          <w:szCs w:val="22"/>
        </w:rPr>
        <w:t>п</w:t>
      </w:r>
      <w:proofErr w:type="gramEnd"/>
      <w:r w:rsidR="009521D3" w:rsidRPr="00E057BB">
        <w:rPr>
          <w:color w:val="000000" w:themeColor="text1"/>
          <w:sz w:val="22"/>
          <w:szCs w:val="22"/>
        </w:rPr>
        <w:t xml:space="preserve">ередача информации с помощью азбуки Морзе или флажного семафора.  Вид соревнований – командная гонка с  техническими штрафами на этапах (1 балл – 30 сек)  и контрольным временем прохождения. </w:t>
      </w:r>
    </w:p>
    <w:p w:rsidR="008B151E" w:rsidRPr="00E057BB" w:rsidRDefault="008B151E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ind w:firstLine="180"/>
        <w:jc w:val="both"/>
        <w:rPr>
          <w:color w:val="000000" w:themeColor="text1"/>
          <w:sz w:val="22"/>
          <w:szCs w:val="22"/>
        </w:rPr>
      </w:pPr>
      <w:proofErr w:type="gramStart"/>
      <w:r w:rsidRPr="00E057BB">
        <w:rPr>
          <w:color w:val="000000" w:themeColor="text1"/>
          <w:sz w:val="22"/>
          <w:szCs w:val="22"/>
        </w:rPr>
        <w:lastRenderedPageBreak/>
        <w:t>Вид «</w:t>
      </w:r>
      <w:r w:rsidR="009F353E" w:rsidRPr="00E057BB">
        <w:rPr>
          <w:color w:val="000000" w:themeColor="text1"/>
          <w:sz w:val="22"/>
          <w:szCs w:val="22"/>
        </w:rPr>
        <w:t>Спортивный лабиринт</w:t>
      </w:r>
      <w:r w:rsidR="009521D3" w:rsidRPr="00E057BB">
        <w:rPr>
          <w:color w:val="000000" w:themeColor="text1"/>
          <w:sz w:val="22"/>
          <w:szCs w:val="22"/>
        </w:rPr>
        <w:t>» – каждый участник команды за контрольное время (КВ) 5 минут должен взять все обозначенные в его схеме контрольные пункты, порядок нахождения КП определяется схемой движения (вид ориентирования – заданное направление.</w:t>
      </w:r>
      <w:proofErr w:type="gramEnd"/>
    </w:p>
    <w:p w:rsidR="008B151E" w:rsidRPr="00E057BB" w:rsidRDefault="008B151E" w:rsidP="005E0B93">
      <w:pPr>
        <w:ind w:firstLine="180"/>
        <w:jc w:val="both"/>
        <w:rPr>
          <w:color w:val="000000" w:themeColor="text1"/>
          <w:sz w:val="22"/>
          <w:szCs w:val="22"/>
        </w:rPr>
      </w:pPr>
    </w:p>
    <w:p w:rsidR="009521D3" w:rsidRPr="00E057BB" w:rsidRDefault="00FE76B7" w:rsidP="005E0B93">
      <w:pPr>
        <w:tabs>
          <w:tab w:val="left" w:pos="360"/>
          <w:tab w:val="left" w:pos="540"/>
        </w:tabs>
        <w:ind w:firstLine="180"/>
        <w:jc w:val="both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 xml:space="preserve">Вид </w:t>
      </w:r>
      <w:r w:rsidR="009521D3" w:rsidRPr="00E057BB">
        <w:rPr>
          <w:color w:val="000000" w:themeColor="text1"/>
          <w:sz w:val="22"/>
          <w:szCs w:val="22"/>
        </w:rPr>
        <w:t>«</w:t>
      </w:r>
      <w:r w:rsidR="008B151E" w:rsidRPr="00E057BB">
        <w:rPr>
          <w:color w:val="000000" w:themeColor="text1"/>
          <w:sz w:val="22"/>
          <w:szCs w:val="22"/>
        </w:rPr>
        <w:t>Полоса препятствий</w:t>
      </w:r>
      <w:r w:rsidR="003D7BED" w:rsidRPr="00E057BB">
        <w:rPr>
          <w:color w:val="000000" w:themeColor="text1"/>
          <w:sz w:val="22"/>
          <w:szCs w:val="22"/>
        </w:rPr>
        <w:t>» - «бабочка», «ромб»</w:t>
      </w:r>
      <w:r w:rsidR="009521D3" w:rsidRPr="00E057BB">
        <w:rPr>
          <w:color w:val="000000" w:themeColor="text1"/>
          <w:sz w:val="22"/>
          <w:szCs w:val="22"/>
        </w:rPr>
        <w:t>, «подъем по веревочной лестнице с верхней страховкой», «эскарп», « спуск по крутонаклонной навесной», «наклонная параллель», «скалодром</w:t>
      </w:r>
      <w:proofErr w:type="gramStart"/>
      <w:r w:rsidR="009521D3" w:rsidRPr="00E057BB">
        <w:rPr>
          <w:color w:val="000000" w:themeColor="text1"/>
          <w:sz w:val="22"/>
          <w:szCs w:val="22"/>
        </w:rPr>
        <w:t>»-</w:t>
      </w:r>
      <w:proofErr w:type="gramEnd"/>
      <w:r w:rsidR="009521D3" w:rsidRPr="00E057BB">
        <w:rPr>
          <w:color w:val="000000" w:themeColor="text1"/>
          <w:sz w:val="22"/>
          <w:szCs w:val="22"/>
        </w:rPr>
        <w:t>траверс, подъем, спуск с верхней судейской страховкой.. Вид соревнований – командная гонка с  техническими штрафами на этапах (1 балл – 15 сек) и контрольным временем прохождения временем ( при небольшом количестве команд возможен лично- командный зачет: индивидуальный старт каждого участника и суммирование результатов всех участников для командного зачета). В случае равенства результатов предпочтение отдается команде имеющей меньшую сумму штрафов.</w:t>
      </w:r>
    </w:p>
    <w:p w:rsidR="009521D3" w:rsidRPr="00E057BB" w:rsidRDefault="009521D3" w:rsidP="005E0B93">
      <w:pPr>
        <w:ind w:firstLine="540"/>
        <w:jc w:val="center"/>
        <w:rPr>
          <w:b/>
          <w:color w:val="000000" w:themeColor="text1"/>
          <w:sz w:val="22"/>
          <w:szCs w:val="22"/>
        </w:rPr>
      </w:pPr>
    </w:p>
    <w:p w:rsidR="005E4D11" w:rsidRPr="00E057BB" w:rsidRDefault="005E4D11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5E4D11" w:rsidRPr="00E057BB" w:rsidRDefault="005E4D11" w:rsidP="005E4D11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t>Приложение</w:t>
      </w:r>
      <w:r w:rsidR="00453EF5" w:rsidRPr="00E057BB">
        <w:rPr>
          <w:b/>
          <w:color w:val="000000" w:themeColor="text1"/>
        </w:rPr>
        <w:t xml:space="preserve"> 3</w:t>
      </w:r>
      <w:r w:rsidRPr="00E057BB">
        <w:rPr>
          <w:b/>
          <w:color w:val="000000" w:themeColor="text1"/>
        </w:rPr>
        <w:t xml:space="preserve">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межведомственных командных соревнований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5E4D11" w:rsidRPr="00E057BB" w:rsidRDefault="005E4D11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E83937" w:rsidRPr="00E057BB" w:rsidRDefault="00E83937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E83937" w:rsidRPr="00E057BB" w:rsidRDefault="00E83937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B7146E" w:rsidRPr="00E057BB" w:rsidRDefault="00B7146E" w:rsidP="005E0B93">
      <w:pPr>
        <w:pStyle w:val="a7"/>
        <w:jc w:val="center"/>
        <w:rPr>
          <w:b/>
          <w:color w:val="000000" w:themeColor="text1"/>
        </w:rPr>
      </w:pPr>
      <w:r w:rsidRPr="00E057BB">
        <w:rPr>
          <w:b/>
          <w:color w:val="000000" w:themeColor="text1"/>
        </w:rPr>
        <w:t>Предварительная заявка</w:t>
      </w:r>
    </w:p>
    <w:p w:rsidR="00B7146E" w:rsidRPr="00E057BB" w:rsidRDefault="00B7146E" w:rsidP="005E0B9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057BB">
        <w:rPr>
          <w:color w:val="000000" w:themeColor="text1"/>
        </w:rPr>
        <w:t xml:space="preserve">на участие в городских </w:t>
      </w:r>
      <w:r w:rsidR="009F353E" w:rsidRPr="00E057BB">
        <w:rPr>
          <w:color w:val="000000" w:themeColor="text1"/>
        </w:rPr>
        <w:t xml:space="preserve">межведомственных </w:t>
      </w:r>
      <w:r w:rsidRPr="00E057BB">
        <w:rPr>
          <w:color w:val="000000" w:themeColor="text1"/>
        </w:rPr>
        <w:t xml:space="preserve">командных соревнованиях «Туристское многоборье», </w:t>
      </w:r>
    </w:p>
    <w:p w:rsidR="00B7146E" w:rsidRPr="00E057BB" w:rsidRDefault="00B7146E" w:rsidP="005E0B93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057BB">
        <w:rPr>
          <w:color w:val="000000" w:themeColor="text1"/>
        </w:rPr>
        <w:t>в рамках городских комплексных соревнований «Школа безопасности».</w:t>
      </w:r>
    </w:p>
    <w:p w:rsidR="00B7146E" w:rsidRPr="00E057BB" w:rsidRDefault="00B7146E" w:rsidP="005E0B93">
      <w:pPr>
        <w:pStyle w:val="a7"/>
        <w:jc w:val="center"/>
        <w:rPr>
          <w:color w:val="000000" w:themeColor="text1"/>
        </w:rPr>
      </w:pPr>
    </w:p>
    <w:p w:rsidR="00B7146E" w:rsidRPr="00E057BB" w:rsidRDefault="00B7146E" w:rsidP="005E0B93">
      <w:pPr>
        <w:pStyle w:val="a7"/>
        <w:rPr>
          <w:color w:val="000000" w:themeColor="text1"/>
        </w:rPr>
      </w:pPr>
    </w:p>
    <w:p w:rsidR="0015747A" w:rsidRPr="00E057BB" w:rsidRDefault="00687DF6" w:rsidP="005E0B93">
      <w:pPr>
        <w:pStyle w:val="a7"/>
        <w:rPr>
          <w:color w:val="000000" w:themeColor="text1"/>
        </w:rPr>
      </w:pPr>
      <w:r w:rsidRPr="00E057BB">
        <w:rPr>
          <w:color w:val="000000" w:themeColor="text1"/>
        </w:rPr>
        <w:t>ОО</w:t>
      </w:r>
      <w:r w:rsidR="0015747A" w:rsidRPr="00E057BB">
        <w:rPr>
          <w:color w:val="000000" w:themeColor="text1"/>
        </w:rPr>
        <w:t xml:space="preserve"> _____________________</w:t>
      </w:r>
      <w:r w:rsidR="002371D0" w:rsidRPr="00E057BB">
        <w:rPr>
          <w:color w:val="000000" w:themeColor="text1"/>
        </w:rPr>
        <w:t>_______________________________________________________</w:t>
      </w:r>
    </w:p>
    <w:p w:rsidR="00687DF6" w:rsidRPr="00E057BB" w:rsidRDefault="00687DF6" w:rsidP="005E0B93">
      <w:pPr>
        <w:pStyle w:val="a7"/>
        <w:rPr>
          <w:color w:val="000000" w:themeColor="text1"/>
        </w:rPr>
      </w:pPr>
    </w:p>
    <w:p w:rsidR="0015747A" w:rsidRPr="00E057BB" w:rsidRDefault="0015747A" w:rsidP="005E0B93">
      <w:pPr>
        <w:pStyle w:val="a7"/>
        <w:rPr>
          <w:color w:val="000000" w:themeColor="text1"/>
        </w:rPr>
      </w:pPr>
      <w:r w:rsidRPr="00E057BB">
        <w:rPr>
          <w:color w:val="000000" w:themeColor="text1"/>
        </w:rPr>
        <w:t>Район __________________________</w:t>
      </w:r>
      <w:r w:rsidR="002371D0" w:rsidRPr="00E057BB">
        <w:rPr>
          <w:color w:val="000000" w:themeColor="text1"/>
        </w:rPr>
        <w:t>________________________________________________</w:t>
      </w:r>
    </w:p>
    <w:p w:rsidR="00687DF6" w:rsidRPr="00E057BB" w:rsidRDefault="00687DF6" w:rsidP="005E0B93">
      <w:pPr>
        <w:pStyle w:val="a7"/>
        <w:rPr>
          <w:color w:val="000000" w:themeColor="text1"/>
        </w:rPr>
      </w:pPr>
    </w:p>
    <w:p w:rsidR="0015747A" w:rsidRPr="00E057BB" w:rsidRDefault="0015747A" w:rsidP="005E0B93">
      <w:pPr>
        <w:pStyle w:val="a7"/>
        <w:rPr>
          <w:color w:val="000000" w:themeColor="text1"/>
        </w:rPr>
      </w:pPr>
      <w:r w:rsidRPr="00E057BB">
        <w:rPr>
          <w:color w:val="000000" w:themeColor="text1"/>
        </w:rPr>
        <w:t>Количество команд _____________________</w:t>
      </w:r>
      <w:r w:rsidR="002371D0" w:rsidRPr="00E057BB">
        <w:rPr>
          <w:color w:val="000000" w:themeColor="text1"/>
        </w:rPr>
        <w:t>_________________________________________</w:t>
      </w:r>
    </w:p>
    <w:p w:rsidR="00687DF6" w:rsidRPr="00E057BB" w:rsidRDefault="00687DF6" w:rsidP="005E0B93">
      <w:pPr>
        <w:pStyle w:val="a7"/>
        <w:rPr>
          <w:color w:val="000000" w:themeColor="text1"/>
        </w:rPr>
      </w:pPr>
    </w:p>
    <w:p w:rsidR="0015747A" w:rsidRPr="00E057BB" w:rsidRDefault="00687DF6" w:rsidP="005E0B93">
      <w:pPr>
        <w:pStyle w:val="a7"/>
        <w:rPr>
          <w:color w:val="000000" w:themeColor="text1"/>
        </w:rPr>
      </w:pPr>
      <w:r w:rsidRPr="00E057BB">
        <w:rPr>
          <w:color w:val="000000" w:themeColor="text1"/>
        </w:rPr>
        <w:t>Руководители</w:t>
      </w:r>
      <w:r w:rsidR="0015747A" w:rsidRPr="00E057BB">
        <w:rPr>
          <w:color w:val="000000" w:themeColor="text1"/>
        </w:rPr>
        <w:t xml:space="preserve"> команды __________________</w:t>
      </w:r>
      <w:r w:rsidRPr="00E057BB">
        <w:rPr>
          <w:color w:val="000000" w:themeColor="text1"/>
        </w:rPr>
        <w:t>_________________________________________</w:t>
      </w:r>
    </w:p>
    <w:p w:rsidR="00687DF6" w:rsidRPr="00E057BB" w:rsidRDefault="00687DF6" w:rsidP="005E0B93">
      <w:pPr>
        <w:pStyle w:val="a7"/>
        <w:rPr>
          <w:color w:val="000000" w:themeColor="text1"/>
        </w:rPr>
      </w:pPr>
    </w:p>
    <w:p w:rsidR="0015747A" w:rsidRPr="00E057BB" w:rsidRDefault="0015747A" w:rsidP="005E0B93">
      <w:pPr>
        <w:pStyle w:val="a7"/>
        <w:rPr>
          <w:color w:val="000000" w:themeColor="text1"/>
        </w:rPr>
      </w:pPr>
      <w:r w:rsidRPr="00E057BB">
        <w:rPr>
          <w:color w:val="000000" w:themeColor="text1"/>
        </w:rPr>
        <w:t>Контактный телефон _______________________</w:t>
      </w:r>
      <w:r w:rsidR="002371D0" w:rsidRPr="00E057BB">
        <w:rPr>
          <w:color w:val="000000" w:themeColor="text1"/>
        </w:rPr>
        <w:t>______________________________________</w:t>
      </w:r>
    </w:p>
    <w:p w:rsidR="00E83937" w:rsidRPr="00E057BB" w:rsidRDefault="00E83937" w:rsidP="005E0B93">
      <w:pPr>
        <w:pStyle w:val="a7"/>
        <w:rPr>
          <w:color w:val="000000" w:themeColor="text1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 xml:space="preserve">Руководитель </w:t>
      </w:r>
      <w:r w:rsidRPr="00E057BB">
        <w:rPr>
          <w:color w:val="000000" w:themeColor="text1"/>
          <w:sz w:val="22"/>
          <w:szCs w:val="22"/>
        </w:rPr>
        <w:t>образовательной организации</w:t>
      </w:r>
      <w:r w:rsidRPr="00E057BB">
        <w:rPr>
          <w:color w:val="000000" w:themeColor="text1"/>
        </w:rPr>
        <w:t xml:space="preserve"> ____________________ (подпись)</w:t>
      </w: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7DF6" w:rsidRPr="00E057BB" w:rsidTr="00793844">
        <w:tc>
          <w:tcPr>
            <w:tcW w:w="4785" w:type="dxa"/>
          </w:tcPr>
          <w:p w:rsidR="00687DF6" w:rsidRPr="00E057BB" w:rsidRDefault="00687DF6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 xml:space="preserve">Дата </w:t>
            </w:r>
            <w:r w:rsidRPr="00E057BB">
              <w:rPr>
                <w:color w:val="000000" w:themeColor="text1"/>
                <w:sz w:val="22"/>
              </w:rPr>
              <w:t xml:space="preserve">__.__._____ </w:t>
            </w:r>
            <w:proofErr w:type="gramStart"/>
            <w:r w:rsidRPr="00E057BB">
              <w:rPr>
                <w:color w:val="000000" w:themeColor="text1"/>
                <w:sz w:val="22"/>
              </w:rPr>
              <w:t>г</w:t>
            </w:r>
            <w:proofErr w:type="gramEnd"/>
            <w:r w:rsidRPr="00E057B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786" w:type="dxa"/>
          </w:tcPr>
          <w:p w:rsidR="00687DF6" w:rsidRPr="00E057BB" w:rsidRDefault="00687DF6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М.П.</w:t>
            </w:r>
          </w:p>
          <w:p w:rsidR="00687DF6" w:rsidRPr="00E057BB" w:rsidRDefault="00687DF6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</w:p>
        </w:tc>
      </w:tr>
    </w:tbl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Контактный телефон _____________</w:t>
      </w:r>
    </w:p>
    <w:p w:rsidR="00E83937" w:rsidRPr="00E057BB" w:rsidRDefault="00E83937" w:rsidP="00E83937">
      <w:pPr>
        <w:pStyle w:val="a7"/>
        <w:rPr>
          <w:color w:val="000000" w:themeColor="text1"/>
          <w:sz w:val="22"/>
          <w:szCs w:val="22"/>
        </w:rPr>
      </w:pPr>
    </w:p>
    <w:p w:rsidR="00E83937" w:rsidRPr="00E057BB" w:rsidRDefault="00E83937" w:rsidP="00E83937">
      <w:pPr>
        <w:pStyle w:val="a7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ab/>
      </w:r>
      <w:r w:rsidRPr="00E057BB">
        <w:rPr>
          <w:color w:val="000000" w:themeColor="text1"/>
          <w:sz w:val="22"/>
          <w:szCs w:val="22"/>
        </w:rPr>
        <w:tab/>
      </w: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0216F7" w:rsidP="00E83937">
      <w:pPr>
        <w:pStyle w:val="a7"/>
        <w:rPr>
          <w:color w:val="000000" w:themeColor="text1"/>
          <w:sz w:val="22"/>
          <w:szCs w:val="22"/>
        </w:rPr>
      </w:pPr>
    </w:p>
    <w:p w:rsidR="000216F7" w:rsidRPr="00E057BB" w:rsidRDefault="00453EF5" w:rsidP="000216F7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Приложение 4</w:t>
      </w:r>
      <w:r w:rsidR="000216F7" w:rsidRPr="00E057BB">
        <w:rPr>
          <w:b/>
          <w:color w:val="000000" w:themeColor="text1"/>
        </w:rPr>
        <w:t xml:space="preserve">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межведомственных командных соревнований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B7146E" w:rsidRPr="00E057BB" w:rsidRDefault="00B7146E" w:rsidP="005E0B93">
      <w:pPr>
        <w:pStyle w:val="a7"/>
        <w:jc w:val="right"/>
        <w:rPr>
          <w:color w:val="000000" w:themeColor="text1"/>
          <w:sz w:val="22"/>
          <w:szCs w:val="22"/>
        </w:rPr>
      </w:pPr>
    </w:p>
    <w:p w:rsidR="00711F60" w:rsidRPr="00E057BB" w:rsidRDefault="00711F60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0216F7" w:rsidRPr="00E057BB" w:rsidRDefault="000216F7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0216F7" w:rsidRPr="00E057BB" w:rsidRDefault="000216F7" w:rsidP="005E0B93">
      <w:pPr>
        <w:pStyle w:val="a7"/>
        <w:jc w:val="center"/>
        <w:rPr>
          <w:color w:val="000000" w:themeColor="text1"/>
          <w:sz w:val="22"/>
          <w:szCs w:val="22"/>
        </w:rPr>
      </w:pPr>
    </w:p>
    <w:p w:rsidR="000216F7" w:rsidRPr="00E057BB" w:rsidRDefault="000216F7" w:rsidP="000216F7">
      <w:pPr>
        <w:pStyle w:val="a7"/>
        <w:tabs>
          <w:tab w:val="left" w:pos="708"/>
        </w:tabs>
        <w:ind w:right="-27"/>
        <w:jc w:val="center"/>
        <w:rPr>
          <w:b/>
          <w:bCs/>
          <w:color w:val="000000" w:themeColor="text1"/>
        </w:rPr>
      </w:pPr>
      <w:r w:rsidRPr="00E057BB">
        <w:rPr>
          <w:b/>
          <w:bCs/>
          <w:color w:val="000000" w:themeColor="text1"/>
        </w:rPr>
        <w:t>ЗАЯВКА</w:t>
      </w:r>
    </w:p>
    <w:p w:rsidR="000216F7" w:rsidRPr="00E057BB" w:rsidRDefault="000216F7" w:rsidP="000216F7">
      <w:pPr>
        <w:ind w:right="-1"/>
        <w:jc w:val="center"/>
        <w:rPr>
          <w:color w:val="000000" w:themeColor="text1"/>
        </w:rPr>
      </w:pPr>
      <w:r w:rsidRPr="00E057BB">
        <w:rPr>
          <w:color w:val="000000" w:themeColor="text1"/>
        </w:rPr>
        <w:t xml:space="preserve">на участие в городских </w:t>
      </w:r>
      <w:r w:rsidR="009F353E" w:rsidRPr="00E057BB">
        <w:rPr>
          <w:color w:val="000000" w:themeColor="text1"/>
        </w:rPr>
        <w:t xml:space="preserve">межведомственных </w:t>
      </w:r>
      <w:r w:rsidRPr="00E057BB">
        <w:rPr>
          <w:color w:val="000000" w:themeColor="text1"/>
        </w:rPr>
        <w:t>командных соревнованиях</w:t>
      </w:r>
    </w:p>
    <w:p w:rsidR="000216F7" w:rsidRPr="00E057BB" w:rsidRDefault="000216F7" w:rsidP="000216F7">
      <w:pPr>
        <w:shd w:val="clear" w:color="auto" w:fill="FFFFFF"/>
        <w:jc w:val="center"/>
        <w:rPr>
          <w:color w:val="000000" w:themeColor="text1"/>
        </w:rPr>
      </w:pPr>
      <w:r w:rsidRPr="00E057BB">
        <w:rPr>
          <w:color w:val="000000" w:themeColor="text1"/>
        </w:rPr>
        <w:t>«Туристское многоборье»,</w:t>
      </w:r>
    </w:p>
    <w:p w:rsidR="000216F7" w:rsidRPr="00E057BB" w:rsidRDefault="000216F7" w:rsidP="000216F7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E057BB">
        <w:rPr>
          <w:color w:val="000000" w:themeColor="text1"/>
        </w:rPr>
        <w:t>в рамках направления «Школа безопасности».</w:t>
      </w:r>
    </w:p>
    <w:p w:rsidR="000216F7" w:rsidRPr="00E057BB" w:rsidRDefault="000216F7" w:rsidP="000216F7">
      <w:pPr>
        <w:ind w:right="-27"/>
        <w:jc w:val="center"/>
        <w:rPr>
          <w:color w:val="000000" w:themeColor="text1"/>
        </w:rPr>
      </w:pPr>
      <w:r w:rsidRPr="00E057BB">
        <w:rPr>
          <w:color w:val="000000" w:themeColor="text1"/>
        </w:rPr>
        <w:t>_____________________________________________________________________</w:t>
      </w:r>
    </w:p>
    <w:p w:rsidR="000216F7" w:rsidRPr="00E057BB" w:rsidRDefault="000216F7" w:rsidP="000216F7">
      <w:pPr>
        <w:pStyle w:val="a7"/>
        <w:tabs>
          <w:tab w:val="left" w:pos="708"/>
        </w:tabs>
        <w:ind w:right="-27"/>
        <w:jc w:val="center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(полное наименование образовательной организации)</w:t>
      </w:r>
    </w:p>
    <w:p w:rsidR="000216F7" w:rsidRPr="00E057BB" w:rsidRDefault="000216F7" w:rsidP="000216F7">
      <w:pPr>
        <w:pStyle w:val="a7"/>
        <w:tabs>
          <w:tab w:val="left" w:pos="708"/>
        </w:tabs>
        <w:ind w:right="-27"/>
        <w:jc w:val="center"/>
        <w:rPr>
          <w:color w:val="000000" w:themeColor="text1"/>
        </w:rPr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0"/>
        <w:gridCol w:w="1276"/>
        <w:gridCol w:w="1276"/>
        <w:gridCol w:w="850"/>
        <w:gridCol w:w="1843"/>
        <w:gridCol w:w="1607"/>
      </w:tblGrid>
      <w:tr w:rsidR="00E057BB" w:rsidRPr="00E057BB" w:rsidTr="0094037D">
        <w:trPr>
          <w:cantSplit/>
          <w:trHeight w:val="56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 xml:space="preserve">Фамилия, имя 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отчество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 xml:space="preserve">Дата 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рождения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57BB">
              <w:rPr>
                <w:color w:val="000000" w:themeColor="text1"/>
                <w:sz w:val="22"/>
                <w:szCs w:val="22"/>
              </w:rPr>
              <w:t>(число</w:t>
            </w:r>
            <w:proofErr w:type="gramEnd"/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Домашний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Класс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Допуск врача</w:t>
            </w:r>
          </w:p>
          <w:p w:rsidR="000216F7" w:rsidRPr="00E057BB" w:rsidRDefault="000216F7" w:rsidP="000216F7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 xml:space="preserve"> к соревнованию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Подпись врача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 xml:space="preserve"> и печать медицинского учреждения</w:t>
            </w:r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E057BB">
              <w:rPr>
                <w:color w:val="000000" w:themeColor="text1"/>
                <w:sz w:val="22"/>
                <w:szCs w:val="22"/>
              </w:rPr>
              <w:t>(на каждой</w:t>
            </w:r>
            <w:proofErr w:type="gramEnd"/>
          </w:p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строке)</w:t>
            </w:r>
          </w:p>
        </w:tc>
      </w:tr>
      <w:tr w:rsidR="00E057BB" w:rsidRPr="00E057BB" w:rsidTr="0094037D">
        <w:trPr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E057BB" w:rsidRPr="00E057BB" w:rsidTr="0094037D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....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0216F7" w:rsidRPr="00E057BB" w:rsidTr="0094037D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94037D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  <w:sz w:val="22"/>
                <w:szCs w:val="22"/>
              </w:rPr>
            </w:pPr>
            <w:r w:rsidRPr="00E057BB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6F7" w:rsidRPr="00E057BB" w:rsidRDefault="000216F7" w:rsidP="00793844">
            <w:pPr>
              <w:pStyle w:val="a7"/>
              <w:tabs>
                <w:tab w:val="left" w:pos="708"/>
              </w:tabs>
              <w:ind w:right="-27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</w:tbl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94037D" w:rsidRPr="00E057BB" w:rsidRDefault="0094037D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Всего допущено к Соревнованию</w:t>
      </w:r>
      <w:r w:rsidR="000216F7" w:rsidRPr="00E057BB">
        <w:rPr>
          <w:color w:val="000000" w:themeColor="text1"/>
        </w:rPr>
        <w:t xml:space="preserve"> ________ человек.</w:t>
      </w: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rFonts w:eastAsia="Calibri"/>
          <w:color w:val="000000" w:themeColor="text1"/>
          <w:sz w:val="22"/>
          <w:szCs w:val="22"/>
        </w:rPr>
      </w:pPr>
      <w:r w:rsidRPr="00E057BB">
        <w:rPr>
          <w:color w:val="000000" w:themeColor="text1"/>
        </w:rPr>
        <w:t xml:space="preserve">_______________________________   </w:t>
      </w:r>
      <w:r w:rsidRPr="00E057BB">
        <w:rPr>
          <w:color w:val="000000" w:themeColor="text1"/>
          <w:sz w:val="22"/>
          <w:szCs w:val="22"/>
        </w:rPr>
        <w:t>(подпись врача и печать мед</w:t>
      </w:r>
      <w:proofErr w:type="gramStart"/>
      <w:r w:rsidRPr="00E057BB">
        <w:rPr>
          <w:color w:val="000000" w:themeColor="text1"/>
          <w:sz w:val="22"/>
          <w:szCs w:val="22"/>
        </w:rPr>
        <w:t>.</w:t>
      </w:r>
      <w:proofErr w:type="gramEnd"/>
      <w:r w:rsidRPr="00E057BB">
        <w:rPr>
          <w:color w:val="000000" w:themeColor="text1"/>
          <w:sz w:val="22"/>
          <w:szCs w:val="22"/>
        </w:rPr>
        <w:t xml:space="preserve">  </w:t>
      </w:r>
      <w:proofErr w:type="gramStart"/>
      <w:r w:rsidRPr="00E057BB">
        <w:rPr>
          <w:color w:val="000000" w:themeColor="text1"/>
          <w:sz w:val="22"/>
          <w:szCs w:val="22"/>
        </w:rPr>
        <w:t>у</w:t>
      </w:r>
      <w:proofErr w:type="gramEnd"/>
      <w:r w:rsidRPr="00E057BB">
        <w:rPr>
          <w:color w:val="000000" w:themeColor="text1"/>
          <w:sz w:val="22"/>
          <w:szCs w:val="22"/>
        </w:rPr>
        <w:t>чреждения)</w:t>
      </w: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Сопровождающие взрослые (руководители</w:t>
      </w:r>
      <w:r w:rsidR="000216F7" w:rsidRPr="00E057BB">
        <w:rPr>
          <w:color w:val="000000" w:themeColor="text1"/>
        </w:rPr>
        <w:t xml:space="preserve"> команды):</w:t>
      </w: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______________________________________________________________________</w:t>
      </w:r>
      <w:r w:rsidR="00687DF6" w:rsidRPr="00E057BB">
        <w:rPr>
          <w:color w:val="000000" w:themeColor="text1"/>
        </w:rPr>
        <w:t>_____________</w:t>
      </w:r>
    </w:p>
    <w:p w:rsidR="000216F7" w:rsidRPr="00E057BB" w:rsidRDefault="00687DF6" w:rsidP="00687DF6">
      <w:pPr>
        <w:pStyle w:val="a7"/>
        <w:tabs>
          <w:tab w:val="left" w:pos="708"/>
        </w:tabs>
        <w:ind w:right="-27"/>
        <w:jc w:val="center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(Ф.И.О. полностью, должность</w:t>
      </w:r>
      <w:r w:rsidR="000216F7" w:rsidRPr="00E057BB">
        <w:rPr>
          <w:color w:val="000000" w:themeColor="text1"/>
          <w:sz w:val="22"/>
          <w:szCs w:val="22"/>
        </w:rPr>
        <w:t>, телефон)</w:t>
      </w: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  <w:sz w:val="22"/>
          <w:szCs w:val="22"/>
        </w:rPr>
      </w:pP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___________________________________________________________________________________</w:t>
      </w:r>
    </w:p>
    <w:p w:rsidR="00687DF6" w:rsidRPr="00E057BB" w:rsidRDefault="00687DF6" w:rsidP="00687DF6">
      <w:pPr>
        <w:pStyle w:val="a7"/>
        <w:tabs>
          <w:tab w:val="left" w:pos="708"/>
        </w:tabs>
        <w:ind w:right="-27"/>
        <w:jc w:val="center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(Ф.И.О. полностью, должность, телефон)</w:t>
      </w:r>
    </w:p>
    <w:p w:rsidR="00687DF6" w:rsidRPr="00E057BB" w:rsidRDefault="00687DF6" w:rsidP="00687DF6">
      <w:pPr>
        <w:pStyle w:val="a7"/>
        <w:tabs>
          <w:tab w:val="left" w:pos="708"/>
        </w:tabs>
        <w:ind w:right="-27"/>
        <w:rPr>
          <w:color w:val="000000" w:themeColor="text1"/>
          <w:sz w:val="22"/>
          <w:szCs w:val="22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 xml:space="preserve">Руководитель </w:t>
      </w:r>
      <w:r w:rsidRPr="00E057BB">
        <w:rPr>
          <w:color w:val="000000" w:themeColor="text1"/>
          <w:sz w:val="22"/>
          <w:szCs w:val="22"/>
        </w:rPr>
        <w:t>образовательной организации</w:t>
      </w:r>
      <w:r w:rsidRPr="00E057BB">
        <w:rPr>
          <w:color w:val="000000" w:themeColor="text1"/>
        </w:rPr>
        <w:t xml:space="preserve"> ____________________ (подпись)</w:t>
      </w: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16F7" w:rsidRPr="00E057BB" w:rsidTr="00793844">
        <w:tc>
          <w:tcPr>
            <w:tcW w:w="4785" w:type="dxa"/>
          </w:tcPr>
          <w:p w:rsidR="000216F7" w:rsidRPr="00E057BB" w:rsidRDefault="000216F7" w:rsidP="00687DF6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 xml:space="preserve">Дата </w:t>
            </w:r>
            <w:r w:rsidRPr="00E057BB">
              <w:rPr>
                <w:color w:val="000000" w:themeColor="text1"/>
                <w:sz w:val="22"/>
              </w:rPr>
              <w:t xml:space="preserve">__.__._____ </w:t>
            </w:r>
            <w:proofErr w:type="gramStart"/>
            <w:r w:rsidRPr="00E057BB">
              <w:rPr>
                <w:color w:val="000000" w:themeColor="text1"/>
                <w:sz w:val="22"/>
              </w:rPr>
              <w:t>г</w:t>
            </w:r>
            <w:proofErr w:type="gramEnd"/>
            <w:r w:rsidRPr="00E057B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786" w:type="dxa"/>
          </w:tcPr>
          <w:p w:rsidR="000216F7" w:rsidRPr="00E057BB" w:rsidRDefault="000216F7" w:rsidP="00687DF6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М.П.</w:t>
            </w:r>
          </w:p>
          <w:p w:rsidR="000216F7" w:rsidRPr="00E057BB" w:rsidRDefault="000216F7" w:rsidP="00687DF6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</w:p>
        </w:tc>
      </w:tr>
    </w:tbl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Контактный телефон _____________</w:t>
      </w:r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  <w:bookmarkStart w:id="0" w:name="_GoBack"/>
      <w:bookmarkEnd w:id="0"/>
    </w:p>
    <w:p w:rsidR="000216F7" w:rsidRPr="00E057BB" w:rsidRDefault="000216F7" w:rsidP="00687DF6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0216F7" w:rsidRDefault="000216F7" w:rsidP="0059351C">
      <w:pPr>
        <w:pStyle w:val="a7"/>
        <w:rPr>
          <w:b/>
          <w:color w:val="000000" w:themeColor="text1"/>
        </w:rPr>
      </w:pPr>
    </w:p>
    <w:p w:rsidR="00E7441E" w:rsidRDefault="00E7441E" w:rsidP="0059351C">
      <w:pPr>
        <w:pStyle w:val="a7"/>
        <w:rPr>
          <w:b/>
          <w:color w:val="000000" w:themeColor="text1"/>
        </w:rPr>
      </w:pPr>
    </w:p>
    <w:p w:rsidR="00E7441E" w:rsidRPr="00E057BB" w:rsidRDefault="00E7441E" w:rsidP="0059351C">
      <w:pPr>
        <w:pStyle w:val="a7"/>
        <w:rPr>
          <w:b/>
          <w:color w:val="000000" w:themeColor="text1"/>
        </w:rPr>
      </w:pPr>
    </w:p>
    <w:p w:rsidR="000216F7" w:rsidRPr="00E057BB" w:rsidRDefault="000216F7" w:rsidP="000216F7">
      <w:pPr>
        <w:pStyle w:val="a7"/>
        <w:jc w:val="right"/>
        <w:rPr>
          <w:b/>
          <w:color w:val="000000" w:themeColor="text1"/>
        </w:rPr>
      </w:pPr>
    </w:p>
    <w:p w:rsidR="00BE2CAA" w:rsidRPr="00E057BB" w:rsidRDefault="00BE2CAA" w:rsidP="000216F7">
      <w:pPr>
        <w:pStyle w:val="a7"/>
        <w:jc w:val="center"/>
        <w:rPr>
          <w:color w:val="000000" w:themeColor="text1"/>
          <w:sz w:val="22"/>
          <w:szCs w:val="22"/>
        </w:rPr>
      </w:pPr>
    </w:p>
    <w:p w:rsidR="00B21AC1" w:rsidRPr="00E057BB" w:rsidRDefault="00B21AC1" w:rsidP="000216F7">
      <w:pPr>
        <w:pStyle w:val="a7"/>
        <w:jc w:val="center"/>
        <w:rPr>
          <w:color w:val="000000" w:themeColor="text1"/>
          <w:sz w:val="22"/>
          <w:szCs w:val="22"/>
        </w:rPr>
      </w:pPr>
    </w:p>
    <w:p w:rsidR="00B21AC1" w:rsidRPr="00E057BB" w:rsidRDefault="00453EF5" w:rsidP="00B21AC1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Приложение 5</w:t>
      </w:r>
      <w:r w:rsidR="00B21AC1" w:rsidRPr="00E057BB">
        <w:rPr>
          <w:b/>
          <w:color w:val="000000" w:themeColor="text1"/>
        </w:rPr>
        <w:t xml:space="preserve">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межведомственных командных соревнований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D65713" w:rsidRPr="00E057BB" w:rsidRDefault="00D65713" w:rsidP="00B21AC1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D65713" w:rsidRPr="00E057BB" w:rsidRDefault="00D65713" w:rsidP="00B21AC1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D65713" w:rsidRPr="00E057BB" w:rsidRDefault="00D65713" w:rsidP="00D65713">
      <w:pPr>
        <w:pStyle w:val="a7"/>
        <w:ind w:right="-27"/>
        <w:jc w:val="center"/>
        <w:rPr>
          <w:b/>
          <w:bCs/>
          <w:color w:val="000000" w:themeColor="text1"/>
        </w:rPr>
      </w:pPr>
      <w:r w:rsidRPr="00E057BB">
        <w:rPr>
          <w:b/>
          <w:bCs/>
          <w:color w:val="000000" w:themeColor="text1"/>
        </w:rPr>
        <w:t>СПРАВКА</w:t>
      </w:r>
    </w:p>
    <w:p w:rsidR="00D65713" w:rsidRPr="00E057BB" w:rsidRDefault="00D65713" w:rsidP="005F1E90">
      <w:pPr>
        <w:pStyle w:val="a7"/>
        <w:ind w:right="-27" w:firstLine="567"/>
        <w:jc w:val="center"/>
        <w:rPr>
          <w:color w:val="000000" w:themeColor="text1"/>
        </w:rPr>
      </w:pPr>
      <w:r w:rsidRPr="00E057BB">
        <w:rPr>
          <w:color w:val="000000" w:themeColor="text1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D65713" w:rsidRPr="00E057BB" w:rsidRDefault="00D65713" w:rsidP="005F1E90">
      <w:pPr>
        <w:pStyle w:val="a7"/>
        <w:ind w:right="-27" w:firstLine="567"/>
        <w:jc w:val="center"/>
        <w:rPr>
          <w:color w:val="000000" w:themeColor="text1"/>
        </w:rPr>
      </w:pPr>
      <w:r w:rsidRPr="00E057BB">
        <w:rPr>
          <w:color w:val="000000" w:themeColor="text1"/>
        </w:rPr>
        <w:t>(полное название команды)</w:t>
      </w:r>
    </w:p>
    <w:p w:rsidR="00D65713" w:rsidRPr="00E057BB" w:rsidRDefault="00D65713" w:rsidP="005F1E90">
      <w:pPr>
        <w:pStyle w:val="a7"/>
        <w:ind w:right="-27" w:firstLine="567"/>
        <w:jc w:val="both"/>
        <w:rPr>
          <w:color w:val="000000" w:themeColor="text1"/>
        </w:rPr>
      </w:pPr>
    </w:p>
    <w:p w:rsidR="005F1E90" w:rsidRPr="00E057BB" w:rsidRDefault="00D65713" w:rsidP="005F1E90">
      <w:pPr>
        <w:ind w:right="-1" w:firstLine="567"/>
        <w:jc w:val="center"/>
        <w:rPr>
          <w:color w:val="000000" w:themeColor="text1"/>
        </w:rPr>
      </w:pPr>
      <w:proofErr w:type="gramStart"/>
      <w:r w:rsidRPr="00E057BB">
        <w:rPr>
          <w:color w:val="000000" w:themeColor="text1"/>
        </w:rPr>
        <w:t>направленными</w:t>
      </w:r>
      <w:proofErr w:type="gramEnd"/>
      <w:r w:rsidRPr="00E057BB">
        <w:rPr>
          <w:color w:val="000000" w:themeColor="text1"/>
        </w:rPr>
        <w:t xml:space="preserve"> на </w:t>
      </w:r>
      <w:r w:rsidR="005F1E90" w:rsidRPr="00E057BB">
        <w:rPr>
          <w:color w:val="000000" w:themeColor="text1"/>
        </w:rPr>
        <w:t xml:space="preserve">участие в городских </w:t>
      </w:r>
      <w:r w:rsidR="009F353E" w:rsidRPr="00E057BB">
        <w:rPr>
          <w:color w:val="000000" w:themeColor="text1"/>
        </w:rPr>
        <w:t xml:space="preserve">межведомственных </w:t>
      </w:r>
      <w:r w:rsidR="005F1E90" w:rsidRPr="00E057BB">
        <w:rPr>
          <w:color w:val="000000" w:themeColor="text1"/>
        </w:rPr>
        <w:t>командных соревнованиях</w:t>
      </w:r>
    </w:p>
    <w:p w:rsidR="005F1E90" w:rsidRPr="00E057BB" w:rsidRDefault="005F1E90" w:rsidP="005F1E90">
      <w:pPr>
        <w:ind w:right="-1" w:firstLine="567"/>
        <w:jc w:val="center"/>
        <w:rPr>
          <w:color w:val="000000" w:themeColor="text1"/>
        </w:rPr>
      </w:pPr>
      <w:r w:rsidRPr="00E057BB">
        <w:rPr>
          <w:color w:val="000000" w:themeColor="text1"/>
        </w:rPr>
        <w:t xml:space="preserve"> «Туристское многоборье», в рамках направления «Школа безопасности»</w:t>
      </w:r>
      <w:r w:rsidR="00D65713" w:rsidRPr="00E057BB">
        <w:rPr>
          <w:color w:val="000000" w:themeColor="text1"/>
        </w:rPr>
        <w:t xml:space="preserve">, </w:t>
      </w:r>
    </w:p>
    <w:p w:rsidR="00D65713" w:rsidRPr="00E057BB" w:rsidRDefault="00D65713" w:rsidP="005F1E90">
      <w:pPr>
        <w:ind w:right="-1" w:firstLine="567"/>
        <w:jc w:val="center"/>
        <w:rPr>
          <w:color w:val="000000" w:themeColor="text1"/>
        </w:rPr>
      </w:pPr>
      <w:r w:rsidRPr="00E057BB">
        <w:rPr>
          <w:color w:val="000000" w:themeColor="text1"/>
        </w:rPr>
        <w:t xml:space="preserve">проведен инструктаж </w:t>
      </w:r>
      <w:r w:rsidR="005F1E90" w:rsidRPr="00E057BB">
        <w:rPr>
          <w:color w:val="000000" w:themeColor="text1"/>
        </w:rPr>
        <w:t xml:space="preserve"> </w:t>
      </w:r>
      <w:r w:rsidRPr="00E057BB">
        <w:rPr>
          <w:color w:val="000000" w:themeColor="text1"/>
        </w:rPr>
        <w:t>и принят</w:t>
      </w:r>
      <w:r w:rsidR="005F1E90" w:rsidRPr="00E057BB">
        <w:rPr>
          <w:color w:val="000000" w:themeColor="text1"/>
        </w:rPr>
        <w:t xml:space="preserve"> </w:t>
      </w:r>
      <w:r w:rsidRPr="00E057BB">
        <w:rPr>
          <w:color w:val="000000" w:themeColor="text1"/>
        </w:rPr>
        <w:t>зачет по следующим темам:</w:t>
      </w:r>
    </w:p>
    <w:p w:rsidR="00D65713" w:rsidRPr="00E057BB" w:rsidRDefault="00D65713" w:rsidP="005F1E90">
      <w:pPr>
        <w:pStyle w:val="a7"/>
        <w:ind w:right="-27" w:firstLine="567"/>
        <w:jc w:val="both"/>
        <w:rPr>
          <w:color w:val="000000" w:themeColor="text1"/>
        </w:rPr>
      </w:pPr>
    </w:p>
    <w:p w:rsidR="00D65713" w:rsidRPr="00E057BB" w:rsidRDefault="00D65713" w:rsidP="005F1E90">
      <w:pPr>
        <w:pStyle w:val="a7"/>
        <w:tabs>
          <w:tab w:val="clear" w:pos="4677"/>
          <w:tab w:val="clear" w:pos="9355"/>
        </w:tabs>
        <w:ind w:right="-27" w:firstLine="567"/>
        <w:rPr>
          <w:color w:val="000000" w:themeColor="text1"/>
        </w:rPr>
      </w:pPr>
      <w:r w:rsidRPr="00E057BB">
        <w:rPr>
          <w:color w:val="000000" w:themeColor="text1"/>
        </w:rPr>
        <w:t>Правила поведения и пребывания: на территории образовательной организации,</w:t>
      </w:r>
      <w:r w:rsidR="005F1E90" w:rsidRPr="00E057BB">
        <w:rPr>
          <w:color w:val="000000" w:themeColor="text1"/>
        </w:rPr>
        <w:t xml:space="preserve">                          </w:t>
      </w:r>
      <w:r w:rsidRPr="00E057BB">
        <w:rPr>
          <w:color w:val="000000" w:themeColor="text1"/>
        </w:rPr>
        <w:t xml:space="preserve"> в общественных местах, в лесу и у водоемов, на транспорте.</w:t>
      </w:r>
    </w:p>
    <w:p w:rsidR="005F1E90" w:rsidRPr="00E057BB" w:rsidRDefault="005F1E90" w:rsidP="005F1E90">
      <w:pPr>
        <w:pStyle w:val="a7"/>
        <w:tabs>
          <w:tab w:val="clear" w:pos="4677"/>
          <w:tab w:val="clear" w:pos="9355"/>
        </w:tabs>
        <w:ind w:right="-27" w:firstLine="567"/>
        <w:rPr>
          <w:color w:val="000000" w:themeColor="text1"/>
        </w:rPr>
      </w:pPr>
    </w:p>
    <w:p w:rsidR="00D65713" w:rsidRPr="00E057BB" w:rsidRDefault="00D65713" w:rsidP="005F1E90">
      <w:pPr>
        <w:pStyle w:val="a7"/>
        <w:tabs>
          <w:tab w:val="clear" w:pos="4677"/>
          <w:tab w:val="clear" w:pos="9355"/>
        </w:tabs>
        <w:ind w:right="-27" w:firstLine="567"/>
        <w:rPr>
          <w:color w:val="000000" w:themeColor="text1"/>
        </w:rPr>
      </w:pPr>
      <w:r w:rsidRPr="00E057BB">
        <w:rPr>
          <w:color w:val="000000" w:themeColor="text1"/>
        </w:rPr>
        <w:t>Меры пожарной безопасности.</w:t>
      </w:r>
    </w:p>
    <w:p w:rsidR="00D65713" w:rsidRPr="00E057BB" w:rsidRDefault="00D65713" w:rsidP="005F1E90">
      <w:pPr>
        <w:pStyle w:val="a7"/>
        <w:ind w:left="142" w:right="-27" w:firstLine="567"/>
        <w:jc w:val="both"/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65"/>
        <w:gridCol w:w="3821"/>
      </w:tblGrid>
      <w:tr w:rsidR="00E057BB" w:rsidRPr="00E057BB" w:rsidTr="00D65713">
        <w:trPr>
          <w:cantSplit/>
          <w:trHeight w:hRule="exact" w:val="1238"/>
          <w:jc w:val="center"/>
        </w:trPr>
        <w:tc>
          <w:tcPr>
            <w:tcW w:w="669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</w:p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№</w:t>
            </w:r>
          </w:p>
        </w:tc>
        <w:tc>
          <w:tcPr>
            <w:tcW w:w="5065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</w:p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Фамилия, имя, отчество</w:t>
            </w:r>
          </w:p>
        </w:tc>
        <w:tc>
          <w:tcPr>
            <w:tcW w:w="3821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Личная подпись членов команды,</w:t>
            </w:r>
          </w:p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 xml:space="preserve"> с </w:t>
            </w:r>
            <w:proofErr w:type="gramStart"/>
            <w:r w:rsidRPr="00E057BB">
              <w:rPr>
                <w:color w:val="000000" w:themeColor="text1"/>
              </w:rPr>
              <w:t>которыми</w:t>
            </w:r>
            <w:proofErr w:type="gramEnd"/>
            <w:r w:rsidRPr="00E057BB">
              <w:rPr>
                <w:color w:val="000000" w:themeColor="text1"/>
              </w:rPr>
              <w:t xml:space="preserve"> проведен инструктаж</w:t>
            </w:r>
          </w:p>
        </w:tc>
      </w:tr>
      <w:tr w:rsidR="00E057BB" w:rsidRPr="00E057BB" w:rsidTr="00D65713">
        <w:trPr>
          <w:cantSplit/>
          <w:trHeight w:hRule="exact" w:val="280"/>
          <w:jc w:val="center"/>
        </w:trPr>
        <w:tc>
          <w:tcPr>
            <w:tcW w:w="669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1.</w:t>
            </w:r>
          </w:p>
        </w:tc>
        <w:tc>
          <w:tcPr>
            <w:tcW w:w="5065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  <w:tc>
          <w:tcPr>
            <w:tcW w:w="3821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</w:tr>
      <w:tr w:rsidR="00E057BB" w:rsidRPr="00E057BB" w:rsidTr="00D65713">
        <w:trPr>
          <w:cantSplit/>
          <w:trHeight w:hRule="exact" w:val="280"/>
          <w:jc w:val="center"/>
        </w:trPr>
        <w:tc>
          <w:tcPr>
            <w:tcW w:w="669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….</w:t>
            </w:r>
          </w:p>
        </w:tc>
        <w:tc>
          <w:tcPr>
            <w:tcW w:w="5065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  <w:tc>
          <w:tcPr>
            <w:tcW w:w="3821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</w:tr>
      <w:tr w:rsidR="00D65713" w:rsidRPr="00E057BB" w:rsidTr="00D65713">
        <w:trPr>
          <w:cantSplit/>
          <w:trHeight w:hRule="exact" w:val="280"/>
          <w:jc w:val="center"/>
        </w:trPr>
        <w:tc>
          <w:tcPr>
            <w:tcW w:w="669" w:type="dxa"/>
          </w:tcPr>
          <w:p w:rsidR="00D65713" w:rsidRPr="00E057BB" w:rsidRDefault="00D65713" w:rsidP="00793844">
            <w:pPr>
              <w:pStyle w:val="a7"/>
              <w:ind w:right="-27"/>
              <w:jc w:val="center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10.</w:t>
            </w:r>
          </w:p>
        </w:tc>
        <w:tc>
          <w:tcPr>
            <w:tcW w:w="5065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  <w:tc>
          <w:tcPr>
            <w:tcW w:w="3821" w:type="dxa"/>
          </w:tcPr>
          <w:p w:rsidR="00D65713" w:rsidRPr="00E057BB" w:rsidRDefault="00D65713" w:rsidP="00793844">
            <w:pPr>
              <w:pStyle w:val="a7"/>
              <w:ind w:right="-27"/>
              <w:jc w:val="both"/>
              <w:rPr>
                <w:color w:val="000000" w:themeColor="text1"/>
              </w:rPr>
            </w:pPr>
          </w:p>
        </w:tc>
      </w:tr>
    </w:tbl>
    <w:p w:rsidR="00D65713" w:rsidRPr="00E057BB" w:rsidRDefault="00D65713" w:rsidP="00D65713">
      <w:pPr>
        <w:pStyle w:val="a7"/>
        <w:ind w:right="-27"/>
        <w:jc w:val="both"/>
        <w:rPr>
          <w:color w:val="000000" w:themeColor="text1"/>
        </w:rPr>
      </w:pPr>
    </w:p>
    <w:p w:rsidR="00D65713" w:rsidRPr="00E057BB" w:rsidRDefault="00D65713" w:rsidP="00D65713">
      <w:pPr>
        <w:pStyle w:val="a7"/>
        <w:ind w:right="-2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Инструктаж проведен ___________________________________________________ </w:t>
      </w:r>
    </w:p>
    <w:p w:rsidR="00D65713" w:rsidRPr="00E057BB" w:rsidRDefault="00D65713" w:rsidP="00D65713">
      <w:pPr>
        <w:pStyle w:val="a7"/>
        <w:ind w:right="-2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                                       (Ф.И.О. полностью, </w:t>
      </w:r>
      <w:proofErr w:type="gramStart"/>
      <w:r w:rsidRPr="00E057BB">
        <w:rPr>
          <w:color w:val="000000" w:themeColor="text1"/>
        </w:rPr>
        <w:t>проводившего</w:t>
      </w:r>
      <w:proofErr w:type="gramEnd"/>
      <w:r w:rsidRPr="00E057BB">
        <w:rPr>
          <w:color w:val="000000" w:themeColor="text1"/>
        </w:rPr>
        <w:t xml:space="preserve"> инструктаж, должность)</w:t>
      </w:r>
    </w:p>
    <w:p w:rsidR="00D65713" w:rsidRPr="00E057BB" w:rsidRDefault="00D65713" w:rsidP="00D65713">
      <w:pPr>
        <w:pStyle w:val="a7"/>
        <w:ind w:right="-27"/>
        <w:jc w:val="both"/>
        <w:rPr>
          <w:color w:val="000000" w:themeColor="text1"/>
        </w:rPr>
      </w:pPr>
    </w:p>
    <w:p w:rsidR="00D65713" w:rsidRPr="00E057BB" w:rsidRDefault="00D65713" w:rsidP="00D65713">
      <w:pPr>
        <w:pStyle w:val="a7"/>
        <w:ind w:right="-27"/>
        <w:jc w:val="right"/>
        <w:rPr>
          <w:color w:val="000000" w:themeColor="text1"/>
        </w:rPr>
      </w:pPr>
      <w:r w:rsidRPr="00E057BB">
        <w:rPr>
          <w:color w:val="000000" w:themeColor="text1"/>
        </w:rPr>
        <w:t>Подпись ________</w:t>
      </w:r>
    </w:p>
    <w:p w:rsidR="00D65713" w:rsidRPr="00E057BB" w:rsidRDefault="00D65713" w:rsidP="00D65713">
      <w:pPr>
        <w:pStyle w:val="a7"/>
        <w:ind w:right="-27"/>
        <w:jc w:val="both"/>
        <w:rPr>
          <w:color w:val="000000" w:themeColor="text1"/>
        </w:rPr>
      </w:pPr>
      <w:r w:rsidRPr="00E057BB">
        <w:rPr>
          <w:color w:val="000000" w:themeColor="text1"/>
        </w:rPr>
        <w:t>Руководители: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___________________________________________________________________________________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jc w:val="center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(Ф.И.О. полностью, должность, телефон)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  <w:sz w:val="22"/>
          <w:szCs w:val="22"/>
        </w:rPr>
      </w:pP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___________________________________________________________________________________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jc w:val="center"/>
        <w:rPr>
          <w:color w:val="000000" w:themeColor="text1"/>
          <w:sz w:val="22"/>
          <w:szCs w:val="22"/>
        </w:rPr>
      </w:pPr>
      <w:r w:rsidRPr="00E057BB">
        <w:rPr>
          <w:color w:val="000000" w:themeColor="text1"/>
          <w:sz w:val="22"/>
          <w:szCs w:val="22"/>
        </w:rPr>
        <w:t>(Ф.И.О. полностью, должность, телефон)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  <w:sz w:val="22"/>
          <w:szCs w:val="22"/>
        </w:rPr>
      </w:pPr>
    </w:p>
    <w:p w:rsidR="007D0B0C" w:rsidRPr="00E057BB" w:rsidRDefault="007D0B0C" w:rsidP="007D0B0C">
      <w:pPr>
        <w:pStyle w:val="a7"/>
        <w:ind w:right="-2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приказом № ____ от ______ назначены </w:t>
      </w:r>
      <w:proofErr w:type="gramStart"/>
      <w:r w:rsidRPr="00E057BB">
        <w:rPr>
          <w:color w:val="000000" w:themeColor="text1"/>
        </w:rPr>
        <w:t>ответственными</w:t>
      </w:r>
      <w:proofErr w:type="gramEnd"/>
      <w:r w:rsidRPr="00E057BB">
        <w:rPr>
          <w:color w:val="000000" w:themeColor="text1"/>
        </w:rPr>
        <w:t xml:space="preserve"> за жизнь, здоровье и безопасность выше перечисленных членов команды в пути следования к месту Соревнования и обратно и в период проведения Соревнования.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 xml:space="preserve">Руководитель </w:t>
      </w:r>
      <w:r w:rsidRPr="00E057BB">
        <w:rPr>
          <w:color w:val="000000" w:themeColor="text1"/>
          <w:sz w:val="22"/>
          <w:szCs w:val="22"/>
        </w:rPr>
        <w:t>образовательной организации</w:t>
      </w:r>
      <w:r w:rsidRPr="00E057BB">
        <w:rPr>
          <w:color w:val="000000" w:themeColor="text1"/>
        </w:rPr>
        <w:t xml:space="preserve"> ____________________ (подпись)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5713" w:rsidRPr="00E057BB" w:rsidTr="00793844">
        <w:tc>
          <w:tcPr>
            <w:tcW w:w="4785" w:type="dxa"/>
          </w:tcPr>
          <w:p w:rsidR="00D65713" w:rsidRPr="00E057BB" w:rsidRDefault="00D65713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 xml:space="preserve">Дата </w:t>
            </w:r>
            <w:r w:rsidRPr="00E057BB">
              <w:rPr>
                <w:color w:val="000000" w:themeColor="text1"/>
                <w:sz w:val="22"/>
              </w:rPr>
              <w:t xml:space="preserve">__.__._____ </w:t>
            </w:r>
            <w:proofErr w:type="gramStart"/>
            <w:r w:rsidRPr="00E057BB">
              <w:rPr>
                <w:color w:val="000000" w:themeColor="text1"/>
                <w:sz w:val="22"/>
              </w:rPr>
              <w:t>г</w:t>
            </w:r>
            <w:proofErr w:type="gramEnd"/>
            <w:r w:rsidRPr="00E057B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4786" w:type="dxa"/>
          </w:tcPr>
          <w:p w:rsidR="00D65713" w:rsidRPr="00E057BB" w:rsidRDefault="00D65713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  <w:r w:rsidRPr="00E057BB">
              <w:rPr>
                <w:color w:val="000000" w:themeColor="text1"/>
              </w:rPr>
              <w:t>М.П.</w:t>
            </w:r>
          </w:p>
          <w:p w:rsidR="00D65713" w:rsidRPr="00E057BB" w:rsidRDefault="00D65713" w:rsidP="00793844">
            <w:pPr>
              <w:pStyle w:val="a7"/>
              <w:tabs>
                <w:tab w:val="left" w:pos="708"/>
              </w:tabs>
              <w:ind w:right="-27"/>
              <w:rPr>
                <w:color w:val="000000" w:themeColor="text1"/>
              </w:rPr>
            </w:pPr>
          </w:p>
        </w:tc>
      </w:tr>
    </w:tbl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  <w:r w:rsidRPr="00E057BB">
        <w:rPr>
          <w:color w:val="000000" w:themeColor="text1"/>
        </w:rPr>
        <w:t>Контактный телефон _____________</w:t>
      </w:r>
    </w:p>
    <w:p w:rsidR="00D65713" w:rsidRPr="00E057BB" w:rsidRDefault="00D65713" w:rsidP="00D65713">
      <w:pPr>
        <w:pStyle w:val="a7"/>
        <w:tabs>
          <w:tab w:val="left" w:pos="708"/>
        </w:tabs>
        <w:ind w:right="-27"/>
        <w:rPr>
          <w:color w:val="000000" w:themeColor="text1"/>
        </w:rPr>
      </w:pPr>
    </w:p>
    <w:p w:rsidR="00D65713" w:rsidRPr="00E057BB" w:rsidRDefault="00D65713" w:rsidP="00B21AC1">
      <w:pPr>
        <w:autoSpaceDE w:val="0"/>
        <w:autoSpaceDN w:val="0"/>
        <w:adjustRightInd w:val="0"/>
        <w:jc w:val="right"/>
        <w:rPr>
          <w:color w:val="000000" w:themeColor="text1"/>
        </w:rPr>
      </w:pPr>
    </w:p>
    <w:p w:rsidR="00B21AC1" w:rsidRPr="00E057BB" w:rsidRDefault="00B21AC1" w:rsidP="000216F7">
      <w:pPr>
        <w:pStyle w:val="a7"/>
        <w:jc w:val="center"/>
        <w:rPr>
          <w:color w:val="000000" w:themeColor="text1"/>
          <w:sz w:val="22"/>
          <w:szCs w:val="22"/>
        </w:rPr>
      </w:pPr>
    </w:p>
    <w:p w:rsidR="00793844" w:rsidRPr="00E057BB" w:rsidRDefault="00453EF5" w:rsidP="00793844">
      <w:pPr>
        <w:pStyle w:val="a7"/>
        <w:jc w:val="right"/>
        <w:rPr>
          <w:b/>
          <w:color w:val="000000" w:themeColor="text1"/>
        </w:rPr>
      </w:pPr>
      <w:r w:rsidRPr="00E057BB">
        <w:rPr>
          <w:b/>
          <w:color w:val="000000" w:themeColor="text1"/>
        </w:rPr>
        <w:lastRenderedPageBreak/>
        <w:t>Приложение 6</w:t>
      </w:r>
      <w:r w:rsidR="00793844" w:rsidRPr="00E057BB">
        <w:rPr>
          <w:b/>
          <w:color w:val="000000" w:themeColor="text1"/>
        </w:rPr>
        <w:t xml:space="preserve">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к Положению о проведении городских межведомственных командных соревнований </w:t>
      </w:r>
    </w:p>
    <w:p w:rsidR="00AD0607" w:rsidRPr="00E057BB" w:rsidRDefault="00AD0607" w:rsidP="00AD0607">
      <w:pPr>
        <w:shd w:val="clear" w:color="auto" w:fill="FFFFFF"/>
        <w:jc w:val="right"/>
        <w:rPr>
          <w:color w:val="000000" w:themeColor="text1"/>
        </w:rPr>
      </w:pPr>
      <w:r w:rsidRPr="00E057BB">
        <w:rPr>
          <w:color w:val="000000" w:themeColor="text1"/>
        </w:rPr>
        <w:t xml:space="preserve">«Туристское многоборье», в рамках Всероссийского движения «Школа безопасности»                     и поднаправления «Юный спасатель» военно-патриотического направления            </w:t>
      </w:r>
      <w:r w:rsidRPr="00E057BB">
        <w:rPr>
          <w:color w:val="000000" w:themeColor="text1"/>
          <w:shd w:val="clear" w:color="auto" w:fill="FFFFFF"/>
        </w:rPr>
        <w:t>Общероссийской общественно-государственной детско-юношеской организации           «Российское движение школьников»</w:t>
      </w:r>
    </w:p>
    <w:p w:rsidR="00793844" w:rsidRPr="00E057BB" w:rsidRDefault="00793844" w:rsidP="000216F7">
      <w:pPr>
        <w:pStyle w:val="a7"/>
        <w:jc w:val="center"/>
        <w:rPr>
          <w:color w:val="000000" w:themeColor="text1"/>
          <w:sz w:val="22"/>
          <w:szCs w:val="22"/>
        </w:rPr>
      </w:pPr>
    </w:p>
    <w:p w:rsidR="00793844" w:rsidRPr="00E057BB" w:rsidRDefault="00793844" w:rsidP="00793844">
      <w:pPr>
        <w:rPr>
          <w:color w:val="000000" w:themeColor="text1"/>
        </w:rPr>
      </w:pPr>
    </w:p>
    <w:p w:rsidR="00793844" w:rsidRPr="00E057BB" w:rsidRDefault="00793844" w:rsidP="00793844">
      <w:pPr>
        <w:spacing w:after="120"/>
        <w:jc w:val="center"/>
        <w:rPr>
          <w:b/>
          <w:color w:val="000000" w:themeColor="text1"/>
          <w:sz w:val="22"/>
        </w:rPr>
      </w:pPr>
      <w:r w:rsidRPr="00E057BB">
        <w:rPr>
          <w:color w:val="000000" w:themeColor="text1"/>
        </w:rPr>
        <w:tab/>
      </w:r>
      <w:r w:rsidRPr="00E057BB">
        <w:rPr>
          <w:b/>
          <w:color w:val="000000" w:themeColor="text1"/>
          <w:sz w:val="22"/>
        </w:rPr>
        <w:t>СОГЛАСИЕ ЗАКОННОГО ПРЕДСТАВИТЕЛЯ</w:t>
      </w:r>
      <w:r w:rsidRPr="00E057BB">
        <w:rPr>
          <w:b/>
          <w:color w:val="000000" w:themeColor="text1"/>
          <w:sz w:val="22"/>
        </w:rPr>
        <w:br/>
        <w:t>НА ОБРАБОТКУ ПЕРСОНАЛЬНЫХ ДАННЫХ НЕСОВЕРШЕННОЛЕТНЕГО</w:t>
      </w:r>
    </w:p>
    <w:p w:rsidR="00793844" w:rsidRPr="00E057BB" w:rsidRDefault="00793844" w:rsidP="00793844">
      <w:pPr>
        <w:spacing w:after="120"/>
        <w:jc w:val="both"/>
        <w:rPr>
          <w:color w:val="000000" w:themeColor="text1"/>
          <w:sz w:val="22"/>
        </w:rPr>
      </w:pPr>
      <w:r w:rsidRPr="00E057BB">
        <w:rPr>
          <w:color w:val="000000" w:themeColor="text1"/>
          <w:sz w:val="22"/>
        </w:rPr>
        <w:t>Я, ______________________________________________________________(ФИО),</w:t>
      </w:r>
    </w:p>
    <w:p w:rsidR="00793844" w:rsidRPr="00E057BB" w:rsidRDefault="00793844" w:rsidP="00793844">
      <w:pPr>
        <w:spacing w:after="120"/>
        <w:jc w:val="both"/>
        <w:rPr>
          <w:color w:val="000000" w:themeColor="text1"/>
          <w:sz w:val="22"/>
        </w:rPr>
      </w:pPr>
      <w:r w:rsidRPr="00E057BB">
        <w:rPr>
          <w:color w:val="000000" w:themeColor="text1"/>
          <w:sz w:val="22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E057BB">
        <w:rPr>
          <w:color w:val="000000" w:themeColor="text1"/>
          <w:sz w:val="22"/>
        </w:rPr>
        <w:br/>
        <w:t>______________________________________________________________________________</w:t>
      </w:r>
    </w:p>
    <w:p w:rsidR="00793844" w:rsidRPr="00E057BB" w:rsidRDefault="00793844" w:rsidP="00793844">
      <w:pPr>
        <w:spacing w:after="120"/>
        <w:jc w:val="both"/>
        <w:rPr>
          <w:color w:val="000000" w:themeColor="text1"/>
          <w:sz w:val="22"/>
        </w:rPr>
      </w:pPr>
      <w:proofErr w:type="gramStart"/>
      <w:r w:rsidRPr="00E057BB">
        <w:rPr>
          <w:color w:val="000000" w:themeColor="text1"/>
          <w:sz w:val="22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 w:rsidRPr="00E057BB">
        <w:rPr>
          <w:color w:val="000000" w:themeColor="text1"/>
          <w:sz w:val="22"/>
        </w:rPr>
        <w:br/>
        <w:t>на основании ст. 64 п. 1 Семейного кодекса РФ</w:t>
      </w:r>
      <w:r w:rsidRPr="00E057BB">
        <w:rPr>
          <w:rStyle w:val="af2"/>
          <w:color w:val="000000" w:themeColor="text1"/>
          <w:sz w:val="22"/>
        </w:rPr>
        <w:footnoteReference w:id="1"/>
      </w:r>
      <w:r w:rsidRPr="00E057BB">
        <w:rPr>
          <w:color w:val="000000" w:themeColor="text1"/>
          <w:sz w:val="22"/>
        </w:rPr>
        <w:t xml:space="preserve">. </w:t>
      </w:r>
      <w:proofErr w:type="gramEnd"/>
    </w:p>
    <w:p w:rsidR="009F353E" w:rsidRPr="00E057BB" w:rsidRDefault="009F353E" w:rsidP="009F353E">
      <w:pPr>
        <w:shd w:val="clear" w:color="auto" w:fill="FFFFFF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Настоящим даю свое </w:t>
      </w:r>
      <w:r w:rsidRPr="00E057BB">
        <w:rPr>
          <w:b/>
          <w:color w:val="000000" w:themeColor="text1"/>
        </w:rPr>
        <w:t>согласие</w:t>
      </w:r>
      <w:r w:rsidRPr="00E057BB">
        <w:rPr>
          <w:color w:val="000000" w:themeColor="text1"/>
        </w:rPr>
        <w:t xml:space="preserve"> Центру гражданского и патриотического воспитания ГБОУ «Балтийский берег» на обработку персональных данных несовершеннолетнего ребенка (включая фамилию и имя,  класс, возраст) и размещение фотографий и видео сюжетов с участием моего ребенка в городских межведомственных соревнованиях «Туристское многоборье» Санкт-Петербурга  на электронных ресурсах в информационно-телекоммуникационной сети «Интернет» по адресам:</w:t>
      </w:r>
    </w:p>
    <w:p w:rsidR="009F353E" w:rsidRPr="00E057BB" w:rsidRDefault="009F353E" w:rsidP="009F353E">
      <w:pPr>
        <w:pStyle w:val="a7"/>
        <w:jc w:val="both"/>
        <w:rPr>
          <w:color w:val="000000" w:themeColor="text1"/>
        </w:rPr>
      </w:pPr>
      <w:r w:rsidRPr="00E057BB">
        <w:rPr>
          <w:color w:val="000000" w:themeColor="text1"/>
        </w:rPr>
        <w:t>http://www.patriotcenter.spb.ru – домашний сайт ЦГПВ ГБОУ «Балтийский берег»</w:t>
      </w:r>
    </w:p>
    <w:p w:rsidR="009F353E" w:rsidRPr="00E057BB" w:rsidRDefault="009F353E" w:rsidP="009F353E">
      <w:pPr>
        <w:pStyle w:val="a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http://www.balticbereg.ru – сайт ГБОУ «Балтийский берег» (страница ГЦГПВ)</w:t>
      </w:r>
    </w:p>
    <w:p w:rsidR="009F353E" w:rsidRPr="00E057BB" w:rsidRDefault="009F353E" w:rsidP="009F353E">
      <w:pPr>
        <w:pStyle w:val="a7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 https://vk.com/patriot_center_spb - страничка в контакте ЦГПВ ГБОУ «Балтийский берег».     </w:t>
      </w:r>
    </w:p>
    <w:p w:rsidR="009F353E" w:rsidRPr="00E057BB" w:rsidRDefault="009F353E" w:rsidP="009F353E">
      <w:pPr>
        <w:spacing w:after="120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Я даю согласие на использование персональных данных ребенка </w:t>
      </w:r>
      <w:r w:rsidRPr="00E057BB">
        <w:rPr>
          <w:b/>
          <w:color w:val="000000" w:themeColor="text1"/>
        </w:rPr>
        <w:t xml:space="preserve">исключительно </w:t>
      </w:r>
      <w:r w:rsidRPr="00E057BB">
        <w:rPr>
          <w:color w:val="000000" w:themeColor="text1"/>
        </w:rPr>
        <w:t xml:space="preserve">в следующих целях: </w:t>
      </w:r>
    </w:p>
    <w:p w:rsidR="009F353E" w:rsidRPr="00E057BB" w:rsidRDefault="009F353E" w:rsidP="009F353E">
      <w:pPr>
        <w:numPr>
          <w:ilvl w:val="0"/>
          <w:numId w:val="31"/>
        </w:numPr>
        <w:jc w:val="both"/>
        <w:rPr>
          <w:color w:val="000000" w:themeColor="text1"/>
        </w:rPr>
      </w:pPr>
      <w:r w:rsidRPr="00E057BB">
        <w:rPr>
          <w:color w:val="000000" w:themeColor="text1"/>
        </w:rPr>
        <w:t>обеспечение организации проведения соревнований.</w:t>
      </w:r>
    </w:p>
    <w:p w:rsidR="009F353E" w:rsidRPr="00E057BB" w:rsidRDefault="009F353E" w:rsidP="009F353E">
      <w:pPr>
        <w:numPr>
          <w:ilvl w:val="0"/>
          <w:numId w:val="31"/>
        </w:numPr>
        <w:spacing w:after="120"/>
        <w:jc w:val="both"/>
        <w:rPr>
          <w:color w:val="000000" w:themeColor="text1"/>
        </w:rPr>
      </w:pPr>
      <w:r w:rsidRPr="00E057BB">
        <w:rPr>
          <w:color w:val="000000" w:themeColor="text1"/>
        </w:rPr>
        <w:t>ведение статистики.</w:t>
      </w:r>
    </w:p>
    <w:p w:rsidR="009F353E" w:rsidRPr="00E057BB" w:rsidRDefault="009F353E" w:rsidP="009F353E">
      <w:pPr>
        <w:spacing w:after="120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9F353E" w:rsidRPr="00E057BB" w:rsidRDefault="009F353E" w:rsidP="009F353E">
      <w:pPr>
        <w:spacing w:after="120"/>
        <w:jc w:val="both"/>
        <w:rPr>
          <w:color w:val="000000" w:themeColor="text1"/>
        </w:rPr>
      </w:pPr>
      <w:r w:rsidRPr="00E057BB">
        <w:rPr>
          <w:color w:val="000000" w:themeColor="text1"/>
        </w:rPr>
        <w:t xml:space="preserve">Дата: __.__._____ </w:t>
      </w:r>
      <w:proofErr w:type="gramStart"/>
      <w:r w:rsidRPr="00E057BB">
        <w:rPr>
          <w:color w:val="000000" w:themeColor="text1"/>
        </w:rPr>
        <w:t>г</w:t>
      </w:r>
      <w:proofErr w:type="gramEnd"/>
      <w:r w:rsidRPr="00E057BB">
        <w:rPr>
          <w:color w:val="000000" w:themeColor="text1"/>
        </w:rPr>
        <w:t>.</w:t>
      </w:r>
    </w:p>
    <w:p w:rsidR="009F353E" w:rsidRPr="00E057BB" w:rsidRDefault="009F353E" w:rsidP="009F353E">
      <w:pPr>
        <w:spacing w:after="120"/>
        <w:jc w:val="both"/>
        <w:rPr>
          <w:color w:val="000000" w:themeColor="text1"/>
        </w:rPr>
      </w:pPr>
      <w:r w:rsidRPr="00E057BB">
        <w:rPr>
          <w:color w:val="000000" w:themeColor="text1"/>
        </w:rPr>
        <w:t>Подпись</w:t>
      </w:r>
      <w:proofErr w:type="gramStart"/>
      <w:r w:rsidRPr="00E057BB">
        <w:rPr>
          <w:color w:val="000000" w:themeColor="text1"/>
        </w:rPr>
        <w:t>: ________________________ (______________________)</w:t>
      </w:r>
      <w:proofErr w:type="gramEnd"/>
    </w:p>
    <w:p w:rsidR="00793844" w:rsidRPr="00E057BB" w:rsidRDefault="00793844" w:rsidP="00793844">
      <w:pPr>
        <w:tabs>
          <w:tab w:val="left" w:pos="4035"/>
        </w:tabs>
        <w:rPr>
          <w:color w:val="000000" w:themeColor="text1"/>
        </w:rPr>
      </w:pPr>
    </w:p>
    <w:sectPr w:rsidR="00793844" w:rsidRPr="00E057BB" w:rsidSect="009F2E7D">
      <w:footerReference w:type="even" r:id="rId10"/>
      <w:footerReference w:type="default" r:id="rId11"/>
      <w:pgSz w:w="11907" w:h="16840" w:code="9"/>
      <w:pgMar w:top="567" w:right="567" w:bottom="567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3ED" w:rsidRDefault="009743ED">
      <w:r>
        <w:separator/>
      </w:r>
    </w:p>
  </w:endnote>
  <w:endnote w:type="continuationSeparator" w:id="0">
    <w:p w:rsidR="009743ED" w:rsidRDefault="0097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44" w:rsidRDefault="00793844" w:rsidP="00BC460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844" w:rsidRDefault="00793844" w:rsidP="00694ED3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44" w:rsidRPr="00E26C7E" w:rsidRDefault="00793844" w:rsidP="00BC460C">
    <w:pPr>
      <w:pStyle w:val="a5"/>
      <w:framePr w:wrap="around" w:vAnchor="text" w:hAnchor="margin" w:xAlign="center" w:y="1"/>
      <w:rPr>
        <w:rStyle w:val="a6"/>
        <w:sz w:val="18"/>
        <w:szCs w:val="18"/>
      </w:rPr>
    </w:pPr>
    <w:r w:rsidRPr="00E26C7E">
      <w:rPr>
        <w:rStyle w:val="a6"/>
        <w:sz w:val="18"/>
        <w:szCs w:val="18"/>
      </w:rPr>
      <w:fldChar w:fldCharType="begin"/>
    </w:r>
    <w:r w:rsidRPr="00E26C7E">
      <w:rPr>
        <w:rStyle w:val="a6"/>
        <w:sz w:val="18"/>
        <w:szCs w:val="18"/>
      </w:rPr>
      <w:instrText xml:space="preserve">PAGE  </w:instrText>
    </w:r>
    <w:r w:rsidRPr="00E26C7E">
      <w:rPr>
        <w:rStyle w:val="a6"/>
        <w:sz w:val="18"/>
        <w:szCs w:val="18"/>
      </w:rPr>
      <w:fldChar w:fldCharType="separate"/>
    </w:r>
    <w:r w:rsidR="00E7441E">
      <w:rPr>
        <w:rStyle w:val="a6"/>
        <w:noProof/>
        <w:sz w:val="18"/>
        <w:szCs w:val="18"/>
      </w:rPr>
      <w:t>12</w:t>
    </w:r>
    <w:r w:rsidRPr="00E26C7E">
      <w:rPr>
        <w:rStyle w:val="a6"/>
        <w:sz w:val="18"/>
        <w:szCs w:val="18"/>
      </w:rPr>
      <w:fldChar w:fldCharType="end"/>
    </w:r>
  </w:p>
  <w:p w:rsidR="00793844" w:rsidRDefault="00793844" w:rsidP="00694ED3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3ED" w:rsidRDefault="009743ED">
      <w:r>
        <w:separator/>
      </w:r>
    </w:p>
  </w:footnote>
  <w:footnote w:type="continuationSeparator" w:id="0">
    <w:p w:rsidR="009743ED" w:rsidRDefault="009743ED">
      <w:r>
        <w:continuationSeparator/>
      </w:r>
    </w:p>
  </w:footnote>
  <w:footnote w:id="1">
    <w:p w:rsidR="00793844" w:rsidRPr="00F97311" w:rsidRDefault="00793844" w:rsidP="00793844">
      <w:pPr>
        <w:pStyle w:val="af0"/>
        <w:jc w:val="both"/>
        <w:rPr>
          <w:rFonts w:ascii="Times New Roman" w:hAnsi="Times New Roman"/>
        </w:rPr>
      </w:pPr>
      <w:r w:rsidRPr="00F97311">
        <w:rPr>
          <w:rStyle w:val="af2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26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7D1B56"/>
    <w:multiLevelType w:val="hybridMultilevel"/>
    <w:tmpl w:val="06264D00"/>
    <w:lvl w:ilvl="0" w:tplc="0038A882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D606BE"/>
    <w:multiLevelType w:val="hybridMultilevel"/>
    <w:tmpl w:val="A27E679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E9F2D9D"/>
    <w:multiLevelType w:val="multilevel"/>
    <w:tmpl w:val="517A27D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2BE343F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5">
    <w:nsid w:val="15243BC3"/>
    <w:multiLevelType w:val="hybridMultilevel"/>
    <w:tmpl w:val="CCB280A8"/>
    <w:lvl w:ilvl="0" w:tplc="C234D1BC">
      <w:start w:val="1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82A2988"/>
    <w:multiLevelType w:val="hybridMultilevel"/>
    <w:tmpl w:val="0B1C6D5A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D255B5D"/>
    <w:multiLevelType w:val="hybridMultilevel"/>
    <w:tmpl w:val="A3208232"/>
    <w:lvl w:ilvl="0" w:tplc="2708C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39388F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FCFAAA28">
      <w:numFmt w:val="none"/>
      <w:lvlText w:val=""/>
      <w:lvlJc w:val="left"/>
      <w:pPr>
        <w:tabs>
          <w:tab w:val="num" w:pos="360"/>
        </w:tabs>
      </w:pPr>
    </w:lvl>
    <w:lvl w:ilvl="3" w:tplc="679684C0">
      <w:numFmt w:val="none"/>
      <w:lvlText w:val=""/>
      <w:lvlJc w:val="left"/>
      <w:pPr>
        <w:tabs>
          <w:tab w:val="num" w:pos="360"/>
        </w:tabs>
      </w:pPr>
    </w:lvl>
    <w:lvl w:ilvl="4" w:tplc="2DC2EA52">
      <w:numFmt w:val="none"/>
      <w:lvlText w:val=""/>
      <w:lvlJc w:val="left"/>
      <w:pPr>
        <w:tabs>
          <w:tab w:val="num" w:pos="360"/>
        </w:tabs>
      </w:pPr>
    </w:lvl>
    <w:lvl w:ilvl="5" w:tplc="C9F69510">
      <w:numFmt w:val="none"/>
      <w:lvlText w:val=""/>
      <w:lvlJc w:val="left"/>
      <w:pPr>
        <w:tabs>
          <w:tab w:val="num" w:pos="360"/>
        </w:tabs>
      </w:pPr>
    </w:lvl>
    <w:lvl w:ilvl="6" w:tplc="09E628F2">
      <w:numFmt w:val="none"/>
      <w:lvlText w:val=""/>
      <w:lvlJc w:val="left"/>
      <w:pPr>
        <w:tabs>
          <w:tab w:val="num" w:pos="360"/>
        </w:tabs>
      </w:pPr>
    </w:lvl>
    <w:lvl w:ilvl="7" w:tplc="533C887C">
      <w:numFmt w:val="none"/>
      <w:lvlText w:val=""/>
      <w:lvlJc w:val="left"/>
      <w:pPr>
        <w:tabs>
          <w:tab w:val="num" w:pos="360"/>
        </w:tabs>
      </w:pPr>
    </w:lvl>
    <w:lvl w:ilvl="8" w:tplc="A75E5C3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08A7932"/>
    <w:multiLevelType w:val="hybridMultilevel"/>
    <w:tmpl w:val="A3208232"/>
    <w:lvl w:ilvl="0" w:tplc="2708C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39388F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FCFAAA28">
      <w:numFmt w:val="none"/>
      <w:lvlText w:val=""/>
      <w:lvlJc w:val="left"/>
      <w:pPr>
        <w:tabs>
          <w:tab w:val="num" w:pos="360"/>
        </w:tabs>
      </w:pPr>
    </w:lvl>
    <w:lvl w:ilvl="3" w:tplc="679684C0">
      <w:numFmt w:val="none"/>
      <w:lvlText w:val=""/>
      <w:lvlJc w:val="left"/>
      <w:pPr>
        <w:tabs>
          <w:tab w:val="num" w:pos="360"/>
        </w:tabs>
      </w:pPr>
    </w:lvl>
    <w:lvl w:ilvl="4" w:tplc="2DC2EA52">
      <w:numFmt w:val="none"/>
      <w:lvlText w:val=""/>
      <w:lvlJc w:val="left"/>
      <w:pPr>
        <w:tabs>
          <w:tab w:val="num" w:pos="360"/>
        </w:tabs>
      </w:pPr>
    </w:lvl>
    <w:lvl w:ilvl="5" w:tplc="C9F69510">
      <w:numFmt w:val="none"/>
      <w:lvlText w:val=""/>
      <w:lvlJc w:val="left"/>
      <w:pPr>
        <w:tabs>
          <w:tab w:val="num" w:pos="360"/>
        </w:tabs>
      </w:pPr>
    </w:lvl>
    <w:lvl w:ilvl="6" w:tplc="09E628F2">
      <w:numFmt w:val="none"/>
      <w:lvlText w:val=""/>
      <w:lvlJc w:val="left"/>
      <w:pPr>
        <w:tabs>
          <w:tab w:val="num" w:pos="360"/>
        </w:tabs>
      </w:pPr>
    </w:lvl>
    <w:lvl w:ilvl="7" w:tplc="533C887C">
      <w:numFmt w:val="none"/>
      <w:lvlText w:val=""/>
      <w:lvlJc w:val="left"/>
      <w:pPr>
        <w:tabs>
          <w:tab w:val="num" w:pos="360"/>
        </w:tabs>
      </w:pPr>
    </w:lvl>
    <w:lvl w:ilvl="8" w:tplc="A75E5C3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20AD3888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>
    <w:nsid w:val="2221149C"/>
    <w:multiLevelType w:val="hybridMultilevel"/>
    <w:tmpl w:val="11BCB78A"/>
    <w:lvl w:ilvl="0" w:tplc="9744835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2E6C3E"/>
    <w:multiLevelType w:val="hybridMultilevel"/>
    <w:tmpl w:val="94DAD2A2"/>
    <w:lvl w:ilvl="0" w:tplc="8CFE98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7E7388"/>
    <w:multiLevelType w:val="hybridMultilevel"/>
    <w:tmpl w:val="829AE35A"/>
    <w:lvl w:ilvl="0" w:tplc="27A8AB20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1423FD"/>
    <w:multiLevelType w:val="hybridMultilevel"/>
    <w:tmpl w:val="A3208232"/>
    <w:lvl w:ilvl="0" w:tplc="2708C9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39388FD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</w:rPr>
    </w:lvl>
    <w:lvl w:ilvl="2" w:tplc="FCFAAA28">
      <w:numFmt w:val="none"/>
      <w:lvlText w:val=""/>
      <w:lvlJc w:val="left"/>
      <w:pPr>
        <w:tabs>
          <w:tab w:val="num" w:pos="360"/>
        </w:tabs>
      </w:pPr>
    </w:lvl>
    <w:lvl w:ilvl="3" w:tplc="679684C0">
      <w:numFmt w:val="none"/>
      <w:lvlText w:val=""/>
      <w:lvlJc w:val="left"/>
      <w:pPr>
        <w:tabs>
          <w:tab w:val="num" w:pos="360"/>
        </w:tabs>
      </w:pPr>
    </w:lvl>
    <w:lvl w:ilvl="4" w:tplc="2DC2EA52">
      <w:numFmt w:val="none"/>
      <w:lvlText w:val=""/>
      <w:lvlJc w:val="left"/>
      <w:pPr>
        <w:tabs>
          <w:tab w:val="num" w:pos="360"/>
        </w:tabs>
      </w:pPr>
    </w:lvl>
    <w:lvl w:ilvl="5" w:tplc="C9F69510">
      <w:numFmt w:val="none"/>
      <w:lvlText w:val=""/>
      <w:lvlJc w:val="left"/>
      <w:pPr>
        <w:tabs>
          <w:tab w:val="num" w:pos="360"/>
        </w:tabs>
      </w:pPr>
    </w:lvl>
    <w:lvl w:ilvl="6" w:tplc="09E628F2">
      <w:numFmt w:val="none"/>
      <w:lvlText w:val=""/>
      <w:lvlJc w:val="left"/>
      <w:pPr>
        <w:tabs>
          <w:tab w:val="num" w:pos="360"/>
        </w:tabs>
      </w:pPr>
    </w:lvl>
    <w:lvl w:ilvl="7" w:tplc="533C887C">
      <w:numFmt w:val="none"/>
      <w:lvlText w:val=""/>
      <w:lvlJc w:val="left"/>
      <w:pPr>
        <w:tabs>
          <w:tab w:val="num" w:pos="360"/>
        </w:tabs>
      </w:pPr>
    </w:lvl>
    <w:lvl w:ilvl="8" w:tplc="A75E5C30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8572EAB"/>
    <w:multiLevelType w:val="hybridMultilevel"/>
    <w:tmpl w:val="0384543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B1F6742"/>
    <w:multiLevelType w:val="hybridMultilevel"/>
    <w:tmpl w:val="4824F6B0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13A16A4"/>
    <w:multiLevelType w:val="hybridMultilevel"/>
    <w:tmpl w:val="2FF650B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3531799"/>
    <w:multiLevelType w:val="multilevel"/>
    <w:tmpl w:val="2C901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44460652"/>
    <w:multiLevelType w:val="hybridMultilevel"/>
    <w:tmpl w:val="B8B8F1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77FF0"/>
    <w:multiLevelType w:val="hybridMultilevel"/>
    <w:tmpl w:val="AB7C50F2"/>
    <w:lvl w:ilvl="0" w:tplc="9488C21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0A2725"/>
    <w:multiLevelType w:val="hybridMultilevel"/>
    <w:tmpl w:val="D9C29E60"/>
    <w:lvl w:ilvl="0" w:tplc="CC0C6D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22E72B0"/>
    <w:multiLevelType w:val="multilevel"/>
    <w:tmpl w:val="2FF650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38E51F9"/>
    <w:multiLevelType w:val="hybridMultilevel"/>
    <w:tmpl w:val="201E7A4C"/>
    <w:lvl w:ilvl="0" w:tplc="7C2ADA94">
      <w:start w:val="1"/>
      <w:numFmt w:val="bullet"/>
      <w:lvlText w:val="–"/>
      <w:lvlJc w:val="left"/>
      <w:pPr>
        <w:tabs>
          <w:tab w:val="num" w:pos="624"/>
        </w:tabs>
        <w:ind w:left="624" w:hanging="39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A2541E6"/>
    <w:multiLevelType w:val="hybridMultilevel"/>
    <w:tmpl w:val="10E0D56C"/>
    <w:lvl w:ilvl="0" w:tplc="00B8E99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A72DAF"/>
    <w:multiLevelType w:val="multilevel"/>
    <w:tmpl w:val="092E93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9">
    <w:nsid w:val="7B6F1721"/>
    <w:multiLevelType w:val="hybridMultilevel"/>
    <w:tmpl w:val="EA2AD870"/>
    <w:lvl w:ilvl="0" w:tplc="142C28A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D7539B5"/>
    <w:multiLevelType w:val="multilevel"/>
    <w:tmpl w:val="3012A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5"/>
  </w:num>
  <w:num w:numId="3">
    <w:abstractNumId w:val="22"/>
  </w:num>
  <w:num w:numId="4">
    <w:abstractNumId w:val="5"/>
  </w:num>
  <w:num w:numId="5">
    <w:abstractNumId w:val="28"/>
  </w:num>
  <w:num w:numId="6">
    <w:abstractNumId w:val="16"/>
  </w:num>
  <w:num w:numId="7">
    <w:abstractNumId w:val="9"/>
  </w:num>
  <w:num w:numId="8">
    <w:abstractNumId w:val="2"/>
  </w:num>
  <w:num w:numId="9">
    <w:abstractNumId w:val="21"/>
  </w:num>
  <w:num w:numId="10">
    <w:abstractNumId w:val="11"/>
  </w:num>
  <w:num w:numId="11">
    <w:abstractNumId w:val="27"/>
  </w:num>
  <w:num w:numId="12">
    <w:abstractNumId w:val="10"/>
  </w:num>
  <w:num w:numId="1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4"/>
  </w:num>
  <w:num w:numId="16">
    <w:abstractNumId w:val="29"/>
  </w:num>
  <w:num w:numId="17">
    <w:abstractNumId w:val="30"/>
  </w:num>
  <w:num w:numId="18">
    <w:abstractNumId w:val="17"/>
  </w:num>
  <w:num w:numId="19">
    <w:abstractNumId w:val="18"/>
  </w:num>
  <w:num w:numId="20">
    <w:abstractNumId w:val="3"/>
  </w:num>
  <w:num w:numId="21">
    <w:abstractNumId w:val="14"/>
  </w:num>
  <w:num w:numId="22">
    <w:abstractNumId w:val="26"/>
  </w:num>
  <w:num w:numId="23">
    <w:abstractNumId w:val="6"/>
  </w:num>
  <w:num w:numId="24">
    <w:abstractNumId w:val="15"/>
  </w:num>
  <w:num w:numId="25">
    <w:abstractNumId w:val="19"/>
  </w:num>
  <w:num w:numId="26">
    <w:abstractNumId w:val="0"/>
  </w:num>
  <w:num w:numId="27">
    <w:abstractNumId w:val="20"/>
  </w:num>
  <w:num w:numId="28">
    <w:abstractNumId w:val="1"/>
  </w:num>
  <w:num w:numId="29">
    <w:abstractNumId w:val="12"/>
  </w:num>
  <w:num w:numId="30">
    <w:abstractNumId w:val="23"/>
  </w:num>
  <w:num w:numId="31">
    <w:abstractNumId w:val="24"/>
  </w:num>
  <w:num w:numId="32">
    <w:abstractNumId w:val="13"/>
  </w:num>
  <w:num w:numId="3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09"/>
    <w:rsid w:val="0000093B"/>
    <w:rsid w:val="00011CE7"/>
    <w:rsid w:val="000216F7"/>
    <w:rsid w:val="00024DC9"/>
    <w:rsid w:val="000252DC"/>
    <w:rsid w:val="00027ACC"/>
    <w:rsid w:val="00032F26"/>
    <w:rsid w:val="0003508C"/>
    <w:rsid w:val="00035FAA"/>
    <w:rsid w:val="00052E7F"/>
    <w:rsid w:val="00061AF4"/>
    <w:rsid w:val="00062ADB"/>
    <w:rsid w:val="000735C1"/>
    <w:rsid w:val="000739EA"/>
    <w:rsid w:val="00076006"/>
    <w:rsid w:val="0008206A"/>
    <w:rsid w:val="00083765"/>
    <w:rsid w:val="00087E7B"/>
    <w:rsid w:val="0009073D"/>
    <w:rsid w:val="00093DE3"/>
    <w:rsid w:val="00095EDE"/>
    <w:rsid w:val="000A0462"/>
    <w:rsid w:val="000A2682"/>
    <w:rsid w:val="000A5C84"/>
    <w:rsid w:val="000B7E0F"/>
    <w:rsid w:val="000C1CCC"/>
    <w:rsid w:val="000C27B8"/>
    <w:rsid w:val="000C2A25"/>
    <w:rsid w:val="000C5364"/>
    <w:rsid w:val="000C7FE6"/>
    <w:rsid w:val="000D3C3F"/>
    <w:rsid w:val="000D58D2"/>
    <w:rsid w:val="000F01BB"/>
    <w:rsid w:val="000F1FDE"/>
    <w:rsid w:val="000F4090"/>
    <w:rsid w:val="000F49AC"/>
    <w:rsid w:val="000F5A7B"/>
    <w:rsid w:val="00112A9C"/>
    <w:rsid w:val="00115A00"/>
    <w:rsid w:val="0012284E"/>
    <w:rsid w:val="001305E6"/>
    <w:rsid w:val="001307ED"/>
    <w:rsid w:val="001414DA"/>
    <w:rsid w:val="00142E11"/>
    <w:rsid w:val="0015747A"/>
    <w:rsid w:val="00157645"/>
    <w:rsid w:val="001612C6"/>
    <w:rsid w:val="0016529A"/>
    <w:rsid w:val="00165CA6"/>
    <w:rsid w:val="00172B18"/>
    <w:rsid w:val="00180EE7"/>
    <w:rsid w:val="00182C48"/>
    <w:rsid w:val="0018655B"/>
    <w:rsid w:val="001936DE"/>
    <w:rsid w:val="001976F9"/>
    <w:rsid w:val="001A286B"/>
    <w:rsid w:val="001A7E83"/>
    <w:rsid w:val="001B1149"/>
    <w:rsid w:val="001B14C0"/>
    <w:rsid w:val="001B56A3"/>
    <w:rsid w:val="001C11BD"/>
    <w:rsid w:val="001C17DD"/>
    <w:rsid w:val="001C56A5"/>
    <w:rsid w:val="001D18ED"/>
    <w:rsid w:val="001E6710"/>
    <w:rsid w:val="001E7B9F"/>
    <w:rsid w:val="001F2012"/>
    <w:rsid w:val="002012BF"/>
    <w:rsid w:val="00202691"/>
    <w:rsid w:val="00204080"/>
    <w:rsid w:val="00210434"/>
    <w:rsid w:val="00217360"/>
    <w:rsid w:val="002218D9"/>
    <w:rsid w:val="00223424"/>
    <w:rsid w:val="002371D0"/>
    <w:rsid w:val="00237DE0"/>
    <w:rsid w:val="00241941"/>
    <w:rsid w:val="00242360"/>
    <w:rsid w:val="00242366"/>
    <w:rsid w:val="0024310A"/>
    <w:rsid w:val="00245417"/>
    <w:rsid w:val="00245CF4"/>
    <w:rsid w:val="002514B4"/>
    <w:rsid w:val="0026007B"/>
    <w:rsid w:val="00260478"/>
    <w:rsid w:val="00262497"/>
    <w:rsid w:val="00266FA9"/>
    <w:rsid w:val="00271E76"/>
    <w:rsid w:val="00273D7A"/>
    <w:rsid w:val="002766F7"/>
    <w:rsid w:val="00276A57"/>
    <w:rsid w:val="002872A4"/>
    <w:rsid w:val="00290A3B"/>
    <w:rsid w:val="002A116D"/>
    <w:rsid w:val="002A4F45"/>
    <w:rsid w:val="002A7A26"/>
    <w:rsid w:val="002B2B8C"/>
    <w:rsid w:val="002B3143"/>
    <w:rsid w:val="002B3AE6"/>
    <w:rsid w:val="002C35DF"/>
    <w:rsid w:val="002C5D70"/>
    <w:rsid w:val="002C700E"/>
    <w:rsid w:val="002D5B7B"/>
    <w:rsid w:val="002D602D"/>
    <w:rsid w:val="002E02D0"/>
    <w:rsid w:val="002F0920"/>
    <w:rsid w:val="002F18AC"/>
    <w:rsid w:val="002F6438"/>
    <w:rsid w:val="00304CCF"/>
    <w:rsid w:val="00304E01"/>
    <w:rsid w:val="003119BE"/>
    <w:rsid w:val="00312C4F"/>
    <w:rsid w:val="0031692A"/>
    <w:rsid w:val="003173B9"/>
    <w:rsid w:val="003240B8"/>
    <w:rsid w:val="0032477D"/>
    <w:rsid w:val="00325FAA"/>
    <w:rsid w:val="00326A4E"/>
    <w:rsid w:val="00334A19"/>
    <w:rsid w:val="003426B6"/>
    <w:rsid w:val="003502AC"/>
    <w:rsid w:val="00356647"/>
    <w:rsid w:val="00361537"/>
    <w:rsid w:val="00365C6C"/>
    <w:rsid w:val="00385813"/>
    <w:rsid w:val="00395804"/>
    <w:rsid w:val="0039739F"/>
    <w:rsid w:val="00397889"/>
    <w:rsid w:val="003A2920"/>
    <w:rsid w:val="003A3C24"/>
    <w:rsid w:val="003B0C73"/>
    <w:rsid w:val="003B5799"/>
    <w:rsid w:val="003B72D8"/>
    <w:rsid w:val="003C4CBD"/>
    <w:rsid w:val="003D2935"/>
    <w:rsid w:val="003D5C5A"/>
    <w:rsid w:val="003D5D39"/>
    <w:rsid w:val="003D7BED"/>
    <w:rsid w:val="003E379C"/>
    <w:rsid w:val="003E5104"/>
    <w:rsid w:val="003E5261"/>
    <w:rsid w:val="003E7BAF"/>
    <w:rsid w:val="003F6F66"/>
    <w:rsid w:val="00402D2E"/>
    <w:rsid w:val="004146FD"/>
    <w:rsid w:val="004165C8"/>
    <w:rsid w:val="00416C90"/>
    <w:rsid w:val="00421E0B"/>
    <w:rsid w:val="00421FF7"/>
    <w:rsid w:val="00423634"/>
    <w:rsid w:val="00433915"/>
    <w:rsid w:val="00436F92"/>
    <w:rsid w:val="00441A38"/>
    <w:rsid w:val="00453EF5"/>
    <w:rsid w:val="004546B0"/>
    <w:rsid w:val="004579B0"/>
    <w:rsid w:val="00463F0E"/>
    <w:rsid w:val="00472783"/>
    <w:rsid w:val="0047798F"/>
    <w:rsid w:val="00480E90"/>
    <w:rsid w:val="00481D85"/>
    <w:rsid w:val="00482348"/>
    <w:rsid w:val="00482FED"/>
    <w:rsid w:val="00494F03"/>
    <w:rsid w:val="00495CE2"/>
    <w:rsid w:val="004A045F"/>
    <w:rsid w:val="004B0F8F"/>
    <w:rsid w:val="004C36E3"/>
    <w:rsid w:val="004C7DB8"/>
    <w:rsid w:val="004D2AC0"/>
    <w:rsid w:val="004D780D"/>
    <w:rsid w:val="004E0333"/>
    <w:rsid w:val="004E5438"/>
    <w:rsid w:val="004E5E7C"/>
    <w:rsid w:val="004F1093"/>
    <w:rsid w:val="004F3F0A"/>
    <w:rsid w:val="00502D14"/>
    <w:rsid w:val="00506B58"/>
    <w:rsid w:val="0051081D"/>
    <w:rsid w:val="00517D90"/>
    <w:rsid w:val="00522BDA"/>
    <w:rsid w:val="00522D3C"/>
    <w:rsid w:val="00523747"/>
    <w:rsid w:val="00523873"/>
    <w:rsid w:val="0053620C"/>
    <w:rsid w:val="00546D6A"/>
    <w:rsid w:val="0055009D"/>
    <w:rsid w:val="0055439D"/>
    <w:rsid w:val="0056720A"/>
    <w:rsid w:val="0056795A"/>
    <w:rsid w:val="00573A45"/>
    <w:rsid w:val="00583FB6"/>
    <w:rsid w:val="0059351C"/>
    <w:rsid w:val="005963D4"/>
    <w:rsid w:val="005A3435"/>
    <w:rsid w:val="005A6DB8"/>
    <w:rsid w:val="005B1AEE"/>
    <w:rsid w:val="005C0509"/>
    <w:rsid w:val="005C213C"/>
    <w:rsid w:val="005C2884"/>
    <w:rsid w:val="005C3700"/>
    <w:rsid w:val="005C60D6"/>
    <w:rsid w:val="005C6A24"/>
    <w:rsid w:val="005D03A0"/>
    <w:rsid w:val="005D2D73"/>
    <w:rsid w:val="005D4FF9"/>
    <w:rsid w:val="005D55EB"/>
    <w:rsid w:val="005D5D83"/>
    <w:rsid w:val="005D60D9"/>
    <w:rsid w:val="005E0B93"/>
    <w:rsid w:val="005E338E"/>
    <w:rsid w:val="005E42C4"/>
    <w:rsid w:val="005E4D11"/>
    <w:rsid w:val="005F1ABD"/>
    <w:rsid w:val="005F1E90"/>
    <w:rsid w:val="005F6262"/>
    <w:rsid w:val="0060307B"/>
    <w:rsid w:val="006067C3"/>
    <w:rsid w:val="00606F95"/>
    <w:rsid w:val="00620544"/>
    <w:rsid w:val="00625389"/>
    <w:rsid w:val="00637780"/>
    <w:rsid w:val="0064427A"/>
    <w:rsid w:val="00652761"/>
    <w:rsid w:val="006558F0"/>
    <w:rsid w:val="006644F8"/>
    <w:rsid w:val="00664B9C"/>
    <w:rsid w:val="00666402"/>
    <w:rsid w:val="00687DF6"/>
    <w:rsid w:val="00694ED3"/>
    <w:rsid w:val="006B24A6"/>
    <w:rsid w:val="006B4F43"/>
    <w:rsid w:val="006D2828"/>
    <w:rsid w:val="006D758A"/>
    <w:rsid w:val="006E17DC"/>
    <w:rsid w:val="006E28A3"/>
    <w:rsid w:val="006E43A4"/>
    <w:rsid w:val="006E46EA"/>
    <w:rsid w:val="006F44B8"/>
    <w:rsid w:val="007029DC"/>
    <w:rsid w:val="0070748D"/>
    <w:rsid w:val="00711CD6"/>
    <w:rsid w:val="00711F60"/>
    <w:rsid w:val="0071455D"/>
    <w:rsid w:val="00716045"/>
    <w:rsid w:val="00717D8C"/>
    <w:rsid w:val="007240BF"/>
    <w:rsid w:val="00724DE9"/>
    <w:rsid w:val="00726C68"/>
    <w:rsid w:val="00727A1D"/>
    <w:rsid w:val="00746B3F"/>
    <w:rsid w:val="00751306"/>
    <w:rsid w:val="00754DEC"/>
    <w:rsid w:val="00774242"/>
    <w:rsid w:val="007762C9"/>
    <w:rsid w:val="007833A1"/>
    <w:rsid w:val="007859C8"/>
    <w:rsid w:val="007923E3"/>
    <w:rsid w:val="00792587"/>
    <w:rsid w:val="00793844"/>
    <w:rsid w:val="0079395A"/>
    <w:rsid w:val="007A0B46"/>
    <w:rsid w:val="007A4D25"/>
    <w:rsid w:val="007A6CE7"/>
    <w:rsid w:val="007B5D19"/>
    <w:rsid w:val="007B7445"/>
    <w:rsid w:val="007B7FA8"/>
    <w:rsid w:val="007C045F"/>
    <w:rsid w:val="007C36AA"/>
    <w:rsid w:val="007D0B0C"/>
    <w:rsid w:val="007D3AF4"/>
    <w:rsid w:val="007D54CB"/>
    <w:rsid w:val="007D782D"/>
    <w:rsid w:val="007E5A23"/>
    <w:rsid w:val="007F44D4"/>
    <w:rsid w:val="0081094A"/>
    <w:rsid w:val="008129A3"/>
    <w:rsid w:val="00813FB2"/>
    <w:rsid w:val="00814D8C"/>
    <w:rsid w:val="008165E9"/>
    <w:rsid w:val="00817278"/>
    <w:rsid w:val="00825409"/>
    <w:rsid w:val="00825727"/>
    <w:rsid w:val="00834350"/>
    <w:rsid w:val="00840CD1"/>
    <w:rsid w:val="008416A9"/>
    <w:rsid w:val="008677A5"/>
    <w:rsid w:val="00876C1F"/>
    <w:rsid w:val="008818AC"/>
    <w:rsid w:val="008945BB"/>
    <w:rsid w:val="008A4845"/>
    <w:rsid w:val="008A4FC7"/>
    <w:rsid w:val="008A6B6C"/>
    <w:rsid w:val="008B0FF3"/>
    <w:rsid w:val="008B151E"/>
    <w:rsid w:val="008B44A7"/>
    <w:rsid w:val="008C03E9"/>
    <w:rsid w:val="008C3472"/>
    <w:rsid w:val="008C46C6"/>
    <w:rsid w:val="008E00BE"/>
    <w:rsid w:val="008E0D4F"/>
    <w:rsid w:val="008E5F80"/>
    <w:rsid w:val="008E6B69"/>
    <w:rsid w:val="008F7F1F"/>
    <w:rsid w:val="00900DA1"/>
    <w:rsid w:val="00902B41"/>
    <w:rsid w:val="00917C36"/>
    <w:rsid w:val="00920B3A"/>
    <w:rsid w:val="009328C5"/>
    <w:rsid w:val="0094037D"/>
    <w:rsid w:val="009521D3"/>
    <w:rsid w:val="009527FC"/>
    <w:rsid w:val="0095608C"/>
    <w:rsid w:val="00960864"/>
    <w:rsid w:val="00972A6B"/>
    <w:rsid w:val="009743ED"/>
    <w:rsid w:val="00985CEF"/>
    <w:rsid w:val="00991442"/>
    <w:rsid w:val="00991F36"/>
    <w:rsid w:val="009933E7"/>
    <w:rsid w:val="009A617A"/>
    <w:rsid w:val="009A70AD"/>
    <w:rsid w:val="009C7746"/>
    <w:rsid w:val="009D3CC0"/>
    <w:rsid w:val="009D5CFF"/>
    <w:rsid w:val="009D760A"/>
    <w:rsid w:val="009E4878"/>
    <w:rsid w:val="009E7914"/>
    <w:rsid w:val="009F2E7D"/>
    <w:rsid w:val="009F353E"/>
    <w:rsid w:val="009F46D0"/>
    <w:rsid w:val="009F4EB2"/>
    <w:rsid w:val="00A231FA"/>
    <w:rsid w:val="00A24E7A"/>
    <w:rsid w:val="00A402E4"/>
    <w:rsid w:val="00A40620"/>
    <w:rsid w:val="00A468B3"/>
    <w:rsid w:val="00A507FF"/>
    <w:rsid w:val="00A52035"/>
    <w:rsid w:val="00A561DD"/>
    <w:rsid w:val="00A617B6"/>
    <w:rsid w:val="00A75EE2"/>
    <w:rsid w:val="00A80C99"/>
    <w:rsid w:val="00A90179"/>
    <w:rsid w:val="00A91983"/>
    <w:rsid w:val="00A969EF"/>
    <w:rsid w:val="00AA0A54"/>
    <w:rsid w:val="00AA186B"/>
    <w:rsid w:val="00AA3E8A"/>
    <w:rsid w:val="00AA613B"/>
    <w:rsid w:val="00AA74E3"/>
    <w:rsid w:val="00AB62B4"/>
    <w:rsid w:val="00AB6BDB"/>
    <w:rsid w:val="00AB7235"/>
    <w:rsid w:val="00AB72D6"/>
    <w:rsid w:val="00AD0607"/>
    <w:rsid w:val="00AD242F"/>
    <w:rsid w:val="00AD61ED"/>
    <w:rsid w:val="00AE1015"/>
    <w:rsid w:val="00AE1AFA"/>
    <w:rsid w:val="00AF41F6"/>
    <w:rsid w:val="00AF5016"/>
    <w:rsid w:val="00AF7591"/>
    <w:rsid w:val="00B006AC"/>
    <w:rsid w:val="00B01873"/>
    <w:rsid w:val="00B06185"/>
    <w:rsid w:val="00B15E64"/>
    <w:rsid w:val="00B21AC1"/>
    <w:rsid w:val="00B3126D"/>
    <w:rsid w:val="00B34307"/>
    <w:rsid w:val="00B379D5"/>
    <w:rsid w:val="00B50C06"/>
    <w:rsid w:val="00B55EBF"/>
    <w:rsid w:val="00B61CF9"/>
    <w:rsid w:val="00B67CC2"/>
    <w:rsid w:val="00B7146E"/>
    <w:rsid w:val="00B73D23"/>
    <w:rsid w:val="00B7412D"/>
    <w:rsid w:val="00B771F8"/>
    <w:rsid w:val="00B8418E"/>
    <w:rsid w:val="00B91BA1"/>
    <w:rsid w:val="00B93F56"/>
    <w:rsid w:val="00B977AB"/>
    <w:rsid w:val="00B979D9"/>
    <w:rsid w:val="00BA1E22"/>
    <w:rsid w:val="00BA48EA"/>
    <w:rsid w:val="00BA65C4"/>
    <w:rsid w:val="00BB7B0F"/>
    <w:rsid w:val="00BC3172"/>
    <w:rsid w:val="00BC460C"/>
    <w:rsid w:val="00BD3E21"/>
    <w:rsid w:val="00BE2467"/>
    <w:rsid w:val="00BE2CAA"/>
    <w:rsid w:val="00BE50E7"/>
    <w:rsid w:val="00BE569A"/>
    <w:rsid w:val="00C00F0E"/>
    <w:rsid w:val="00C03F16"/>
    <w:rsid w:val="00C075E4"/>
    <w:rsid w:val="00C10B30"/>
    <w:rsid w:val="00C14E84"/>
    <w:rsid w:val="00C171C0"/>
    <w:rsid w:val="00C237CF"/>
    <w:rsid w:val="00C26EB8"/>
    <w:rsid w:val="00C27AA6"/>
    <w:rsid w:val="00C3344C"/>
    <w:rsid w:val="00C34900"/>
    <w:rsid w:val="00C41A8B"/>
    <w:rsid w:val="00C54785"/>
    <w:rsid w:val="00C54B96"/>
    <w:rsid w:val="00C5596E"/>
    <w:rsid w:val="00C579A1"/>
    <w:rsid w:val="00C72D9C"/>
    <w:rsid w:val="00C75FB1"/>
    <w:rsid w:val="00C93EDE"/>
    <w:rsid w:val="00C94808"/>
    <w:rsid w:val="00C96C9D"/>
    <w:rsid w:val="00CA0FEA"/>
    <w:rsid w:val="00CA3975"/>
    <w:rsid w:val="00CB156B"/>
    <w:rsid w:val="00CB69FD"/>
    <w:rsid w:val="00CC59E7"/>
    <w:rsid w:val="00CE0E07"/>
    <w:rsid w:val="00CE1A09"/>
    <w:rsid w:val="00CE477A"/>
    <w:rsid w:val="00CF1A9C"/>
    <w:rsid w:val="00CF2768"/>
    <w:rsid w:val="00CF3BCC"/>
    <w:rsid w:val="00D035E8"/>
    <w:rsid w:val="00D06172"/>
    <w:rsid w:val="00D123F8"/>
    <w:rsid w:val="00D151ED"/>
    <w:rsid w:val="00D15CEA"/>
    <w:rsid w:val="00D16025"/>
    <w:rsid w:val="00D2028B"/>
    <w:rsid w:val="00D2101B"/>
    <w:rsid w:val="00D21A9A"/>
    <w:rsid w:val="00D25AEA"/>
    <w:rsid w:val="00D30592"/>
    <w:rsid w:val="00D33BF4"/>
    <w:rsid w:val="00D3732C"/>
    <w:rsid w:val="00D506DE"/>
    <w:rsid w:val="00D57265"/>
    <w:rsid w:val="00D60627"/>
    <w:rsid w:val="00D63280"/>
    <w:rsid w:val="00D65713"/>
    <w:rsid w:val="00D6596F"/>
    <w:rsid w:val="00D65FBC"/>
    <w:rsid w:val="00D67BFC"/>
    <w:rsid w:val="00D67F3C"/>
    <w:rsid w:val="00D70E5B"/>
    <w:rsid w:val="00D72233"/>
    <w:rsid w:val="00D73240"/>
    <w:rsid w:val="00D756A6"/>
    <w:rsid w:val="00D867EE"/>
    <w:rsid w:val="00D9348A"/>
    <w:rsid w:val="00DB3077"/>
    <w:rsid w:val="00DB3650"/>
    <w:rsid w:val="00DB3DB7"/>
    <w:rsid w:val="00DB5172"/>
    <w:rsid w:val="00DC0961"/>
    <w:rsid w:val="00DC6C3D"/>
    <w:rsid w:val="00DC7B8E"/>
    <w:rsid w:val="00DD28AE"/>
    <w:rsid w:val="00DD46C8"/>
    <w:rsid w:val="00DE55B5"/>
    <w:rsid w:val="00DE6710"/>
    <w:rsid w:val="00E057BB"/>
    <w:rsid w:val="00E204D3"/>
    <w:rsid w:val="00E226BF"/>
    <w:rsid w:val="00E249F3"/>
    <w:rsid w:val="00E26C7E"/>
    <w:rsid w:val="00E308EE"/>
    <w:rsid w:val="00E351E5"/>
    <w:rsid w:val="00E35683"/>
    <w:rsid w:val="00E52922"/>
    <w:rsid w:val="00E570E4"/>
    <w:rsid w:val="00E66622"/>
    <w:rsid w:val="00E73832"/>
    <w:rsid w:val="00E7441E"/>
    <w:rsid w:val="00E7542A"/>
    <w:rsid w:val="00E77ABA"/>
    <w:rsid w:val="00E77CDB"/>
    <w:rsid w:val="00E83937"/>
    <w:rsid w:val="00E85C97"/>
    <w:rsid w:val="00E85DDD"/>
    <w:rsid w:val="00E86485"/>
    <w:rsid w:val="00E90E78"/>
    <w:rsid w:val="00E91CA8"/>
    <w:rsid w:val="00EA16AA"/>
    <w:rsid w:val="00EA26AE"/>
    <w:rsid w:val="00EA287E"/>
    <w:rsid w:val="00EA5845"/>
    <w:rsid w:val="00EB0992"/>
    <w:rsid w:val="00EB2566"/>
    <w:rsid w:val="00EB62F2"/>
    <w:rsid w:val="00EC7400"/>
    <w:rsid w:val="00EC7533"/>
    <w:rsid w:val="00ED0B56"/>
    <w:rsid w:val="00ED35B8"/>
    <w:rsid w:val="00EE09C7"/>
    <w:rsid w:val="00EE150F"/>
    <w:rsid w:val="00EE4F7C"/>
    <w:rsid w:val="00EE6228"/>
    <w:rsid w:val="00EF0610"/>
    <w:rsid w:val="00EF4526"/>
    <w:rsid w:val="00F014FA"/>
    <w:rsid w:val="00F03668"/>
    <w:rsid w:val="00F06ACA"/>
    <w:rsid w:val="00F06E76"/>
    <w:rsid w:val="00F07B56"/>
    <w:rsid w:val="00F07D9F"/>
    <w:rsid w:val="00F165EC"/>
    <w:rsid w:val="00F27D4C"/>
    <w:rsid w:val="00F33EE7"/>
    <w:rsid w:val="00F34623"/>
    <w:rsid w:val="00F364F4"/>
    <w:rsid w:val="00F45430"/>
    <w:rsid w:val="00F4544A"/>
    <w:rsid w:val="00F518E8"/>
    <w:rsid w:val="00F8573E"/>
    <w:rsid w:val="00F8718B"/>
    <w:rsid w:val="00F96EAA"/>
    <w:rsid w:val="00FA1338"/>
    <w:rsid w:val="00FA52A6"/>
    <w:rsid w:val="00FA6A38"/>
    <w:rsid w:val="00FA7F25"/>
    <w:rsid w:val="00FB1128"/>
    <w:rsid w:val="00FC4254"/>
    <w:rsid w:val="00FC6025"/>
    <w:rsid w:val="00FD4C17"/>
    <w:rsid w:val="00FD7039"/>
    <w:rsid w:val="00FD7079"/>
    <w:rsid w:val="00FE1DB9"/>
    <w:rsid w:val="00FE2932"/>
    <w:rsid w:val="00FE76B7"/>
    <w:rsid w:val="00FF6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90"/>
    <w:rPr>
      <w:sz w:val="24"/>
      <w:szCs w:val="24"/>
    </w:rPr>
  </w:style>
  <w:style w:type="paragraph" w:styleId="1">
    <w:name w:val="heading 1"/>
    <w:basedOn w:val="a"/>
    <w:next w:val="a"/>
    <w:qFormat/>
    <w:rsid w:val="00A468B3"/>
    <w:pPr>
      <w:keepNext/>
      <w:shd w:val="clear" w:color="auto" w:fill="FFFFFF"/>
      <w:spacing w:before="269"/>
      <w:ind w:left="1051"/>
      <w:outlineLvl w:val="0"/>
    </w:pPr>
    <w:rPr>
      <w:rFonts w:ascii="Arial" w:hAnsi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qFormat/>
    <w:rsid w:val="00EB0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0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09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09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B09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2423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423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B3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paragraph" w:styleId="20">
    <w:name w:val="Body Text Indent 2"/>
    <w:basedOn w:val="a"/>
    <w:rsid w:val="00EB0992"/>
    <w:pPr>
      <w:spacing w:after="120" w:line="480" w:lineRule="auto"/>
      <w:ind w:left="283"/>
    </w:pPr>
  </w:style>
  <w:style w:type="paragraph" w:styleId="30">
    <w:name w:val="Body Text Indent 3"/>
    <w:basedOn w:val="a"/>
    <w:rsid w:val="00EB0992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312C4F"/>
    <w:pPr>
      <w:spacing w:after="120"/>
    </w:pPr>
  </w:style>
  <w:style w:type="paragraph" w:styleId="a5">
    <w:name w:val="footer"/>
    <w:basedOn w:val="a"/>
    <w:rsid w:val="004F10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1093"/>
  </w:style>
  <w:style w:type="paragraph" w:styleId="a7">
    <w:name w:val="header"/>
    <w:basedOn w:val="a"/>
    <w:link w:val="a8"/>
    <w:uiPriority w:val="99"/>
    <w:rsid w:val="00CF1A9C"/>
    <w:pPr>
      <w:tabs>
        <w:tab w:val="center" w:pos="4677"/>
        <w:tab w:val="right" w:pos="9355"/>
      </w:tabs>
    </w:pPr>
  </w:style>
  <w:style w:type="character" w:styleId="a9">
    <w:name w:val="line number"/>
    <w:basedOn w:val="a0"/>
    <w:rsid w:val="00694ED3"/>
  </w:style>
  <w:style w:type="character" w:styleId="aa">
    <w:name w:val="Strong"/>
    <w:qFormat/>
    <w:rsid w:val="00D16025"/>
    <w:rPr>
      <w:b/>
      <w:bCs/>
    </w:rPr>
  </w:style>
  <w:style w:type="paragraph" w:styleId="ab">
    <w:name w:val="Normal (Web)"/>
    <w:basedOn w:val="a"/>
    <w:rsid w:val="001C17DD"/>
    <w:pPr>
      <w:spacing w:before="100" w:beforeAutospacing="1" w:after="100" w:afterAutospacing="1"/>
    </w:pPr>
  </w:style>
  <w:style w:type="character" w:styleId="ac">
    <w:name w:val="Hyperlink"/>
    <w:semiHidden/>
    <w:rsid w:val="001C17DD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0252DC"/>
    <w:pPr>
      <w:ind w:left="720"/>
      <w:contextualSpacing/>
    </w:pPr>
  </w:style>
  <w:style w:type="paragraph" w:customStyle="1" w:styleId="Default">
    <w:name w:val="Default"/>
    <w:rsid w:val="00F871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D30592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D30592"/>
    <w:rPr>
      <w:rFonts w:ascii="Courier New" w:hAnsi="Courier New"/>
      <w:lang w:val="x-none" w:eastAsia="x-none"/>
    </w:rPr>
  </w:style>
  <w:style w:type="paragraph" w:customStyle="1" w:styleId="31">
    <w:name w:val="Основной текст 31"/>
    <w:basedOn w:val="a"/>
    <w:rsid w:val="00C26EB8"/>
    <w:pPr>
      <w:suppressAutoHyphens/>
      <w:jc w:val="both"/>
    </w:pPr>
    <w:rPr>
      <w:rFonts w:eastAsia="Droid Sans Fallback" w:cs="FreeSans"/>
      <w:kern w:val="1"/>
      <w:sz w:val="28"/>
      <w:szCs w:val="20"/>
      <w:lang w:eastAsia="hi-IN" w:bidi="hi-IN"/>
    </w:rPr>
  </w:style>
  <w:style w:type="paragraph" w:customStyle="1" w:styleId="10">
    <w:name w:val="Обычный1"/>
    <w:rsid w:val="00C26EB8"/>
    <w:pPr>
      <w:suppressAutoHyphens/>
    </w:pPr>
    <w:rPr>
      <w:rFonts w:eastAsia="Droid Sans Fallback" w:cs="FreeSans"/>
      <w:color w:val="000000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C26EB8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793844"/>
    <w:pPr>
      <w:widowControl w:val="0"/>
      <w:autoSpaceDE w:val="0"/>
      <w:autoSpaceDN w:val="0"/>
      <w:adjustRightInd w:val="0"/>
    </w:pPr>
    <w:rPr>
      <w:rFonts w:ascii="Arial" w:eastAsia="MS ??" w:hAnsi="Arial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793844"/>
    <w:rPr>
      <w:rFonts w:ascii="Arial" w:eastAsia="MS ??" w:hAnsi="Arial"/>
      <w:lang w:val="x-none" w:eastAsia="x-none"/>
    </w:rPr>
  </w:style>
  <w:style w:type="character" w:styleId="af2">
    <w:name w:val="footnote reference"/>
    <w:uiPriority w:val="99"/>
    <w:unhideWhenUsed/>
    <w:rsid w:val="00793844"/>
    <w:rPr>
      <w:rFonts w:cs="Times New Roman"/>
      <w:vertAlign w:val="superscript"/>
    </w:rPr>
  </w:style>
  <w:style w:type="paragraph" w:styleId="af3">
    <w:name w:val="Balloon Text"/>
    <w:basedOn w:val="a"/>
    <w:link w:val="af4"/>
    <w:rsid w:val="00F07B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07B56"/>
    <w:rPr>
      <w:rFonts w:ascii="Tahoma" w:hAnsi="Tahoma" w:cs="Tahoma"/>
      <w:sz w:val="16"/>
      <w:szCs w:val="16"/>
    </w:rPr>
  </w:style>
  <w:style w:type="paragraph" w:styleId="af5">
    <w:name w:val="No Spacing"/>
    <w:link w:val="af6"/>
    <w:qFormat/>
    <w:rsid w:val="00D06172"/>
    <w:rPr>
      <w:sz w:val="24"/>
      <w:szCs w:val="24"/>
    </w:rPr>
  </w:style>
  <w:style w:type="character" w:customStyle="1" w:styleId="af6">
    <w:name w:val="Без интервала Знак"/>
    <w:link w:val="af5"/>
    <w:rsid w:val="00D06172"/>
    <w:rPr>
      <w:sz w:val="24"/>
      <w:szCs w:val="24"/>
    </w:rPr>
  </w:style>
  <w:style w:type="character" w:customStyle="1" w:styleId="link">
    <w:name w:val="link"/>
    <w:basedOn w:val="a0"/>
    <w:rsid w:val="00C55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7D90"/>
    <w:rPr>
      <w:sz w:val="24"/>
      <w:szCs w:val="24"/>
    </w:rPr>
  </w:style>
  <w:style w:type="paragraph" w:styleId="1">
    <w:name w:val="heading 1"/>
    <w:basedOn w:val="a"/>
    <w:next w:val="a"/>
    <w:qFormat/>
    <w:rsid w:val="00A468B3"/>
    <w:pPr>
      <w:keepNext/>
      <w:shd w:val="clear" w:color="auto" w:fill="FFFFFF"/>
      <w:spacing w:before="269"/>
      <w:ind w:left="1051"/>
      <w:outlineLvl w:val="0"/>
    </w:pPr>
    <w:rPr>
      <w:rFonts w:ascii="Arial" w:hAnsi="Arial"/>
      <w:b/>
      <w:bCs/>
      <w:i/>
      <w:iCs/>
      <w:color w:val="000000"/>
      <w:spacing w:val="2"/>
      <w:sz w:val="23"/>
      <w:szCs w:val="23"/>
    </w:rPr>
  </w:style>
  <w:style w:type="paragraph" w:styleId="2">
    <w:name w:val="heading 2"/>
    <w:basedOn w:val="a"/>
    <w:next w:val="a"/>
    <w:qFormat/>
    <w:rsid w:val="00EB09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B09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B09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09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B0992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2423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24236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468B3"/>
    <w:pPr>
      <w:shd w:val="clear" w:color="auto" w:fill="FFFFFF"/>
      <w:spacing w:before="288"/>
      <w:ind w:left="278"/>
    </w:pPr>
    <w:rPr>
      <w:rFonts w:ascii="Arial" w:hAnsi="Arial" w:cs="Arial"/>
      <w:b/>
      <w:bCs/>
      <w:i/>
      <w:iCs/>
      <w:color w:val="000000"/>
      <w:spacing w:val="1"/>
      <w:w w:val="114"/>
    </w:rPr>
  </w:style>
  <w:style w:type="paragraph" w:styleId="20">
    <w:name w:val="Body Text Indent 2"/>
    <w:basedOn w:val="a"/>
    <w:rsid w:val="00EB0992"/>
    <w:pPr>
      <w:spacing w:after="120" w:line="480" w:lineRule="auto"/>
      <w:ind w:left="283"/>
    </w:pPr>
  </w:style>
  <w:style w:type="paragraph" w:styleId="30">
    <w:name w:val="Body Text Indent 3"/>
    <w:basedOn w:val="a"/>
    <w:rsid w:val="00EB0992"/>
    <w:pPr>
      <w:spacing w:after="120"/>
      <w:ind w:left="283"/>
    </w:pPr>
    <w:rPr>
      <w:sz w:val="16"/>
      <w:szCs w:val="16"/>
    </w:rPr>
  </w:style>
  <w:style w:type="paragraph" w:styleId="a4">
    <w:name w:val="Body Text"/>
    <w:basedOn w:val="a"/>
    <w:rsid w:val="00312C4F"/>
    <w:pPr>
      <w:spacing w:after="120"/>
    </w:pPr>
  </w:style>
  <w:style w:type="paragraph" w:styleId="a5">
    <w:name w:val="footer"/>
    <w:basedOn w:val="a"/>
    <w:rsid w:val="004F10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1093"/>
  </w:style>
  <w:style w:type="paragraph" w:styleId="a7">
    <w:name w:val="header"/>
    <w:basedOn w:val="a"/>
    <w:link w:val="a8"/>
    <w:uiPriority w:val="99"/>
    <w:rsid w:val="00CF1A9C"/>
    <w:pPr>
      <w:tabs>
        <w:tab w:val="center" w:pos="4677"/>
        <w:tab w:val="right" w:pos="9355"/>
      </w:tabs>
    </w:pPr>
  </w:style>
  <w:style w:type="character" w:styleId="a9">
    <w:name w:val="line number"/>
    <w:basedOn w:val="a0"/>
    <w:rsid w:val="00694ED3"/>
  </w:style>
  <w:style w:type="character" w:styleId="aa">
    <w:name w:val="Strong"/>
    <w:qFormat/>
    <w:rsid w:val="00D16025"/>
    <w:rPr>
      <w:b/>
      <w:bCs/>
    </w:rPr>
  </w:style>
  <w:style w:type="paragraph" w:styleId="ab">
    <w:name w:val="Normal (Web)"/>
    <w:basedOn w:val="a"/>
    <w:rsid w:val="001C17DD"/>
    <w:pPr>
      <w:spacing w:before="100" w:beforeAutospacing="1" w:after="100" w:afterAutospacing="1"/>
    </w:pPr>
  </w:style>
  <w:style w:type="character" w:styleId="ac">
    <w:name w:val="Hyperlink"/>
    <w:semiHidden/>
    <w:rsid w:val="001C17DD"/>
    <w:rPr>
      <w:color w:val="000080"/>
      <w:u w:val="single"/>
    </w:rPr>
  </w:style>
  <w:style w:type="paragraph" w:styleId="ad">
    <w:name w:val="List Paragraph"/>
    <w:basedOn w:val="a"/>
    <w:uiPriority w:val="34"/>
    <w:qFormat/>
    <w:rsid w:val="000252DC"/>
    <w:pPr>
      <w:ind w:left="720"/>
      <w:contextualSpacing/>
    </w:pPr>
  </w:style>
  <w:style w:type="paragraph" w:customStyle="1" w:styleId="Default">
    <w:name w:val="Default"/>
    <w:rsid w:val="00F871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D30592"/>
    <w:rPr>
      <w:rFonts w:ascii="Courier New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uiPriority w:val="99"/>
    <w:rsid w:val="00D30592"/>
    <w:rPr>
      <w:rFonts w:ascii="Courier New" w:hAnsi="Courier New"/>
      <w:lang w:val="x-none" w:eastAsia="x-none"/>
    </w:rPr>
  </w:style>
  <w:style w:type="paragraph" w:customStyle="1" w:styleId="31">
    <w:name w:val="Основной текст 31"/>
    <w:basedOn w:val="a"/>
    <w:rsid w:val="00C26EB8"/>
    <w:pPr>
      <w:suppressAutoHyphens/>
      <w:jc w:val="both"/>
    </w:pPr>
    <w:rPr>
      <w:rFonts w:eastAsia="Droid Sans Fallback" w:cs="FreeSans"/>
      <w:kern w:val="1"/>
      <w:sz w:val="28"/>
      <w:szCs w:val="20"/>
      <w:lang w:eastAsia="hi-IN" w:bidi="hi-IN"/>
    </w:rPr>
  </w:style>
  <w:style w:type="paragraph" w:customStyle="1" w:styleId="10">
    <w:name w:val="Обычный1"/>
    <w:rsid w:val="00C26EB8"/>
    <w:pPr>
      <w:suppressAutoHyphens/>
    </w:pPr>
    <w:rPr>
      <w:rFonts w:eastAsia="Droid Sans Fallback" w:cs="FreeSans"/>
      <w:color w:val="000000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uiPriority w:val="99"/>
    <w:rsid w:val="00C26EB8"/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793844"/>
    <w:pPr>
      <w:widowControl w:val="0"/>
      <w:autoSpaceDE w:val="0"/>
      <w:autoSpaceDN w:val="0"/>
      <w:adjustRightInd w:val="0"/>
    </w:pPr>
    <w:rPr>
      <w:rFonts w:ascii="Arial" w:eastAsia="MS ??" w:hAnsi="Arial"/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793844"/>
    <w:rPr>
      <w:rFonts w:ascii="Arial" w:eastAsia="MS ??" w:hAnsi="Arial"/>
      <w:lang w:val="x-none" w:eastAsia="x-none"/>
    </w:rPr>
  </w:style>
  <w:style w:type="character" w:styleId="af2">
    <w:name w:val="footnote reference"/>
    <w:uiPriority w:val="99"/>
    <w:unhideWhenUsed/>
    <w:rsid w:val="00793844"/>
    <w:rPr>
      <w:rFonts w:cs="Times New Roman"/>
      <w:vertAlign w:val="superscript"/>
    </w:rPr>
  </w:style>
  <w:style w:type="paragraph" w:styleId="af3">
    <w:name w:val="Balloon Text"/>
    <w:basedOn w:val="a"/>
    <w:link w:val="af4"/>
    <w:rsid w:val="00F07B5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07B56"/>
    <w:rPr>
      <w:rFonts w:ascii="Tahoma" w:hAnsi="Tahoma" w:cs="Tahoma"/>
      <w:sz w:val="16"/>
      <w:szCs w:val="16"/>
    </w:rPr>
  </w:style>
  <w:style w:type="paragraph" w:styleId="af5">
    <w:name w:val="No Spacing"/>
    <w:link w:val="af6"/>
    <w:qFormat/>
    <w:rsid w:val="00D06172"/>
    <w:rPr>
      <w:sz w:val="24"/>
      <w:szCs w:val="24"/>
    </w:rPr>
  </w:style>
  <w:style w:type="character" w:customStyle="1" w:styleId="af6">
    <w:name w:val="Без интервала Знак"/>
    <w:link w:val="af5"/>
    <w:rsid w:val="00D06172"/>
    <w:rPr>
      <w:sz w:val="24"/>
      <w:szCs w:val="24"/>
    </w:rPr>
  </w:style>
  <w:style w:type="character" w:customStyle="1" w:styleId="link">
    <w:name w:val="link"/>
    <w:basedOn w:val="a0"/>
    <w:rsid w:val="00C55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4402</Words>
  <Characters>25094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помощь – это комплекс мероприятий по оказанию помощи и спасению жизни пострадавших, выполняемых главным образом спасате</vt:lpstr>
    </vt:vector>
  </TitlesOfParts>
  <Company>Зарница</Company>
  <LinksUpToDate>false</LinksUpToDate>
  <CharactersWithSpaces>29438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http://www.patriotcenter.spb.ru/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помощь – это комплекс мероприятий по оказанию помощи и спасению жизни пострадавших, выполняемых главным образом спасате</dc:title>
  <dc:creator>Kl</dc:creator>
  <cp:lastModifiedBy>User</cp:lastModifiedBy>
  <cp:revision>5</cp:revision>
  <cp:lastPrinted>2019-09-26T12:34:00Z</cp:lastPrinted>
  <dcterms:created xsi:type="dcterms:W3CDTF">2019-09-26T12:17:00Z</dcterms:created>
  <dcterms:modified xsi:type="dcterms:W3CDTF">2019-09-26T12:34:00Z</dcterms:modified>
</cp:coreProperties>
</file>